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0E4" w:rsidRDefault="00AF30E4">
      <w:r>
        <w:rPr>
          <w:rStyle w:val="Bodytext311pt"/>
          <w:rFonts w:ascii="Times New Roman" w:hAnsi="Times New Roman" w:cs="Times New Roman"/>
          <w:b w:val="0"/>
          <w:bCs w:val="0"/>
          <w:sz w:val="18"/>
          <w:szCs w:val="18"/>
        </w:rPr>
        <w:t xml:space="preserve">                                                                                ДОГОВОР </w:t>
      </w:r>
      <w:r>
        <w:rPr>
          <w:rStyle w:val="Bodytext311pt"/>
          <w:rFonts w:ascii="Times New Roman" w:hAnsi="Times New Roman" w:cs="Times New Roman"/>
          <w:b w:val="0"/>
          <w:bCs w:val="0"/>
          <w:sz w:val="18"/>
          <w:szCs w:val="18"/>
          <w:lang w:eastAsia="en-US"/>
        </w:rPr>
        <w:t>№ А-</w:t>
      </w:r>
      <w:r w:rsidR="00517E47">
        <w:rPr>
          <w:rStyle w:val="Bodytext311pt"/>
          <w:rFonts w:ascii="Times New Roman" w:hAnsi="Times New Roman" w:cs="Times New Roman"/>
          <w:b w:val="0"/>
          <w:bCs w:val="0"/>
          <w:sz w:val="18"/>
          <w:szCs w:val="18"/>
          <w:lang w:eastAsia="en-US"/>
        </w:rPr>
        <w:t xml:space="preserve"> </w:t>
      </w:r>
    </w:p>
    <w:p w:rsidR="00AF30E4" w:rsidRDefault="00AF30E4">
      <w:pPr>
        <w:jc w:val="center"/>
      </w:pPr>
      <w:r>
        <w:rPr>
          <w:rFonts w:ascii="Times New Roman" w:hAnsi="Times New Roman"/>
          <w:sz w:val="18"/>
          <w:szCs w:val="18"/>
        </w:rPr>
        <w:t>на оказание услуг по охране автобусов, оборудованных системой тревожной сигнализации</w:t>
      </w:r>
    </w:p>
    <w:p w:rsidR="00AF30E4" w:rsidRDefault="00AF30E4">
      <w:pPr>
        <w:pStyle w:val="Bodytext21"/>
        <w:shd w:val="clear" w:color="auto" w:fill="auto"/>
        <w:tabs>
          <w:tab w:val="left" w:pos="6082"/>
          <w:tab w:val="left" w:pos="7584"/>
          <w:tab w:val="left" w:leader="underscore" w:pos="8102"/>
        </w:tabs>
        <w:spacing w:before="0" w:after="209" w:line="230" w:lineRule="exact"/>
        <w:rPr>
          <w:rFonts w:ascii="Times New Roman" w:hAnsi="Times New Roman" w:cs="Times New Roman"/>
          <w:sz w:val="18"/>
          <w:szCs w:val="18"/>
        </w:rPr>
      </w:pPr>
    </w:p>
    <w:p w:rsidR="00AF30E4" w:rsidRDefault="00AF30E4">
      <w:pPr>
        <w:pStyle w:val="Bodytext21"/>
        <w:shd w:val="clear" w:color="auto" w:fill="auto"/>
        <w:tabs>
          <w:tab w:val="left" w:pos="6082"/>
          <w:tab w:val="left" w:pos="7584"/>
          <w:tab w:val="left" w:leader="underscore" w:pos="8102"/>
        </w:tabs>
        <w:spacing w:before="0" w:after="209" w:line="230" w:lineRule="exact"/>
      </w:pPr>
      <w:r>
        <w:rPr>
          <w:rFonts w:ascii="Times New Roman" w:hAnsi="Times New Roman" w:cs="Times New Roman"/>
          <w:sz w:val="18"/>
          <w:szCs w:val="18"/>
        </w:rPr>
        <w:t>«____»_______________ 20___ г.                                                                                                                                          г. Якутск</w:t>
      </w:r>
    </w:p>
    <w:p w:rsidR="00AF30E4" w:rsidRDefault="00AF30E4" w:rsidP="00D30279">
      <w:pPr>
        <w:ind w:firstLine="36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/>
          <w:spacing w:val="1"/>
          <w:sz w:val="18"/>
          <w:szCs w:val="18"/>
        </w:rPr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Республике Саха (Якутия)», </w:t>
      </w:r>
      <w:r>
        <w:rPr>
          <w:rFonts w:ascii="Times New Roman" w:hAnsi="Times New Roman"/>
          <w:sz w:val="18"/>
          <w:szCs w:val="18"/>
        </w:rPr>
        <w:t xml:space="preserve">именуемое в дальнейшем «Исполнитель», </w:t>
      </w:r>
      <w:r>
        <w:rPr>
          <w:rFonts w:ascii="Times New Roman" w:hAnsi="Times New Roman"/>
          <w:spacing w:val="4"/>
          <w:sz w:val="18"/>
          <w:szCs w:val="18"/>
        </w:rPr>
        <w:t xml:space="preserve">в лице </w:t>
      </w:r>
      <w:r w:rsidR="00517E47" w:rsidRPr="00517E47">
        <w:rPr>
          <w:rFonts w:ascii="Times New Roman" w:hAnsi="Times New Roman"/>
          <w:spacing w:val="4"/>
          <w:sz w:val="18"/>
          <w:szCs w:val="18"/>
        </w:rPr>
        <w:t>начальника Дранович Геннадия Борисовича, действующего на основании Устава, утвержденного приказом Росгвардии от 30.09.2016 г. № 215</w:t>
      </w:r>
      <w:r>
        <w:rPr>
          <w:rFonts w:ascii="Times New Roman" w:hAnsi="Times New Roman"/>
          <w:spacing w:val="4"/>
          <w:sz w:val="18"/>
          <w:szCs w:val="18"/>
        </w:rPr>
        <w:t xml:space="preserve">, </w:t>
      </w:r>
      <w:r>
        <w:rPr>
          <w:rFonts w:ascii="Times New Roman" w:hAnsi="Times New Roman"/>
          <w:sz w:val="18"/>
          <w:szCs w:val="18"/>
        </w:rPr>
        <w:t>с одной сторон</w:t>
      </w:r>
      <w:r w:rsidRPr="00D30279">
        <w:rPr>
          <w:rFonts w:ascii="Times New Roman" w:hAnsi="Times New Roman" w:cs="Times New Roman"/>
          <w:sz w:val="18"/>
          <w:szCs w:val="18"/>
        </w:rPr>
        <w:t xml:space="preserve">ы, </w:t>
      </w:r>
    </w:p>
    <w:p w:rsidR="00AF30E4" w:rsidRPr="00D30279" w:rsidRDefault="00517E47" w:rsidP="00D30279">
      <w:pPr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</w:t>
      </w:r>
      <w:r w:rsidR="00AF30E4" w:rsidRPr="00D30279">
        <w:rPr>
          <w:rFonts w:ascii="Times New Roman" w:hAnsi="Times New Roman" w:cs="Times New Roman"/>
          <w:sz w:val="18"/>
          <w:szCs w:val="18"/>
        </w:rPr>
        <w:t xml:space="preserve">, именуемое в дальнейшем «Заказчик», в лице </w:t>
      </w:r>
      <w:r>
        <w:rPr>
          <w:rFonts w:ascii="Times New Roman" w:hAnsi="Times New Roman" w:cs="Times New Roman"/>
          <w:sz w:val="18"/>
          <w:szCs w:val="18"/>
        </w:rPr>
        <w:t>____________________________________________________________</w:t>
      </w:r>
      <w:r w:rsidR="00AF30E4">
        <w:rPr>
          <w:rFonts w:ascii="Times New Roman" w:hAnsi="Times New Roman" w:cs="Times New Roman"/>
          <w:sz w:val="18"/>
          <w:szCs w:val="18"/>
        </w:rPr>
        <w:t>, действующей</w:t>
      </w:r>
      <w:r w:rsidR="00AF30E4" w:rsidRPr="00D30279">
        <w:rPr>
          <w:rFonts w:ascii="Times New Roman" w:hAnsi="Times New Roman" w:cs="Times New Roman"/>
          <w:sz w:val="18"/>
          <w:szCs w:val="18"/>
        </w:rPr>
        <w:t xml:space="preserve"> на основании Устава</w:t>
      </w:r>
      <w:r w:rsidR="00AF30E4" w:rsidRPr="00D30279">
        <w:rPr>
          <w:rFonts w:ascii="Times New Roman" w:hAnsi="Times New Roman" w:cs="Times New Roman"/>
          <w:i/>
          <w:sz w:val="18"/>
          <w:szCs w:val="18"/>
        </w:rPr>
        <w:t>,</w:t>
      </w:r>
      <w:r w:rsidR="00AF30E4" w:rsidRPr="00D30279">
        <w:rPr>
          <w:rFonts w:ascii="Times New Roman" w:hAnsi="Times New Roman" w:cs="Times New Roman"/>
          <w:sz w:val="18"/>
          <w:szCs w:val="18"/>
        </w:rPr>
        <w:t xml:space="preserve"> заключили настоящий договор о следующем: </w:t>
      </w:r>
    </w:p>
    <w:p w:rsidR="00AF30E4" w:rsidRDefault="00AF30E4">
      <w:pPr>
        <w:ind w:firstLine="737"/>
        <w:jc w:val="both"/>
        <w:rPr>
          <w:rFonts w:ascii="Times New Roman" w:hAnsi="Times New Roman"/>
        </w:rPr>
      </w:pP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606"/>
        </w:tabs>
        <w:spacing w:before="0" w:after="216" w:line="220" w:lineRule="exact"/>
        <w:ind w:left="3260"/>
        <w:rPr>
          <w:rFonts w:ascii="Times New Roman" w:hAnsi="Times New Roman"/>
          <w:sz w:val="18"/>
          <w:szCs w:val="18"/>
        </w:rPr>
      </w:pPr>
      <w:bookmarkStart w:id="0" w:name="bookmark0"/>
      <w:r>
        <w:rPr>
          <w:rFonts w:ascii="Times New Roman" w:hAnsi="Times New Roman" w:cs="Times New Roman"/>
          <w:sz w:val="18"/>
          <w:szCs w:val="18"/>
        </w:rPr>
        <w:t>ПРЕДМЕТ ДОГОВОРА</w:t>
      </w:r>
      <w:bookmarkEnd w:id="0"/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93"/>
        </w:tabs>
        <w:spacing w:before="0" w:after="0" w:line="254" w:lineRule="exact"/>
        <w:ind w:firstLine="600"/>
      </w:pPr>
      <w:r>
        <w:rPr>
          <w:rFonts w:ascii="Times New Roman" w:hAnsi="Times New Roman" w:cs="Times New Roman"/>
          <w:sz w:val="18"/>
          <w:szCs w:val="18"/>
        </w:rPr>
        <w:t xml:space="preserve">«Заказчик» поручает, а «Исполнитель» принимает на себя обязательства по оказанию услуг охраны автобусов «Заказчика» (далее - Объекты), оборудованных системой тревожной сигнализации и указанных в Приложении № 1 к настоящему договору </w:t>
      </w:r>
      <w:bookmarkStart w:id="1" w:name="_GoBack"/>
      <w:bookmarkEnd w:id="1"/>
      <w:r w:rsidRPr="00E87BE5">
        <w:rPr>
          <w:rFonts w:ascii="Times New Roman" w:hAnsi="Times New Roman" w:cs="Times New Roman"/>
          <w:sz w:val="18"/>
          <w:szCs w:val="18"/>
          <w:highlight w:val="yellow"/>
        </w:rPr>
        <w:t xml:space="preserve">и </w:t>
      </w:r>
      <w:r w:rsidRPr="00E87BE5">
        <w:rPr>
          <w:rStyle w:val="Bodytext20"/>
          <w:rFonts w:ascii="Times New Roman" w:hAnsi="Times New Roman" w:cs="Times New Roman"/>
          <w:sz w:val="18"/>
          <w:szCs w:val="18"/>
          <w:highlight w:val="yellow"/>
        </w:rPr>
        <w:t xml:space="preserve">подключенных к </w:t>
      </w:r>
      <w:r w:rsidRPr="00E87BE5">
        <w:rPr>
          <w:rStyle w:val="Bodytext2105pt"/>
          <w:rFonts w:ascii="Times New Roman" w:hAnsi="Times New Roman" w:cs="Times New Roman"/>
          <w:sz w:val="18"/>
          <w:szCs w:val="18"/>
          <w:highlight w:val="yellow"/>
        </w:rPr>
        <w:t xml:space="preserve">спутниковой </w:t>
      </w:r>
      <w:r w:rsidRPr="00E87BE5">
        <w:rPr>
          <w:rStyle w:val="Bodytext20"/>
          <w:rFonts w:ascii="Times New Roman" w:hAnsi="Times New Roman" w:cs="Times New Roman"/>
          <w:sz w:val="18"/>
          <w:szCs w:val="18"/>
          <w:highlight w:val="yellow"/>
        </w:rPr>
        <w:t>навигационной системе мониторинга «Алмаз» (далее - СЫСМ «Алмаз») ООО «Спецэлсктроника-О»</w:t>
      </w:r>
      <w:r w:rsidRPr="00E87BE5">
        <w:rPr>
          <w:rFonts w:ascii="Times New Roman" w:hAnsi="Times New Roman" w:cs="Times New Roman"/>
          <w:sz w:val="18"/>
          <w:szCs w:val="18"/>
          <w:highlight w:val="yellow"/>
        </w:rPr>
        <w:t>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9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Охрана Объектов «Заказчика» заключается в следующем:</w:t>
      </w:r>
    </w:p>
    <w:p w:rsidR="00AF30E4" w:rsidRDefault="00AF30E4">
      <w:pPr>
        <w:pStyle w:val="Bodytext21"/>
        <w:numPr>
          <w:ilvl w:val="2"/>
          <w:numId w:val="1"/>
        </w:numPr>
        <w:shd w:val="clear" w:color="auto" w:fill="auto"/>
        <w:tabs>
          <w:tab w:val="left" w:pos="1182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Контроль «Исполнителем» за Объектами «Заказчика» с момента подключения системы тревожной сигнализации к СНСМ «Алмаз» и до её отключения.</w:t>
      </w:r>
    </w:p>
    <w:p w:rsidR="00AF30E4" w:rsidRDefault="00AF30E4">
      <w:pPr>
        <w:pStyle w:val="Bodytext21"/>
        <w:numPr>
          <w:ilvl w:val="2"/>
          <w:numId w:val="1"/>
        </w:numPr>
        <w:shd w:val="clear" w:color="auto" w:fill="auto"/>
        <w:tabs>
          <w:tab w:val="left" w:pos="1177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Прием и регистрация «Исполнителем» полученной информации о срабатывании тревожной сигнализации на охраняемых Объектах.</w:t>
      </w:r>
    </w:p>
    <w:p w:rsidR="00AF30E4" w:rsidRDefault="00AF30E4">
      <w:pPr>
        <w:pStyle w:val="Bodytext21"/>
        <w:numPr>
          <w:ilvl w:val="2"/>
          <w:numId w:val="1"/>
        </w:numPr>
        <w:shd w:val="clear" w:color="auto" w:fill="auto"/>
        <w:tabs>
          <w:tab w:val="left" w:pos="118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Оперативное реагирования нарядами групп задержания (далее - наряд ГЗ) «Исполнителя» на срабатывании тревожной сигнализации на охраняемых Объектах в зонах дислокации </w:t>
      </w:r>
      <w:r w:rsidR="00517E47">
        <w:rPr>
          <w:rFonts w:ascii="Times New Roman" w:hAnsi="Times New Roman" w:cs="Times New Roman"/>
          <w:sz w:val="18"/>
          <w:szCs w:val="18"/>
        </w:rPr>
        <w:t xml:space="preserve">___________ </w:t>
      </w:r>
      <w:r>
        <w:rPr>
          <w:rFonts w:ascii="Times New Roman" w:hAnsi="Times New Roman" w:cs="Times New Roman"/>
          <w:sz w:val="18"/>
          <w:szCs w:val="18"/>
        </w:rPr>
        <w:t>ОВО - филиала ФГКУ «УВО ВНГ России по Республике Саха (Якутия)».</w:t>
      </w:r>
    </w:p>
    <w:p w:rsidR="00AF30E4" w:rsidRDefault="00AF30E4">
      <w:pPr>
        <w:pStyle w:val="Bodytext21"/>
        <w:shd w:val="clear" w:color="auto" w:fill="auto"/>
        <w:spacing w:before="0" w:after="508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13. Оборудование объектов устройствами дистанционного мониторинга подвижных объектов и поддержание их в рабочем состоянии является обязанностью «Заказчика».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2815"/>
        </w:tabs>
        <w:spacing w:before="0" w:after="211" w:line="220" w:lineRule="exact"/>
        <w:ind w:left="2460"/>
        <w:rPr>
          <w:rFonts w:ascii="Times New Roman" w:hAnsi="Times New Roman"/>
          <w:sz w:val="18"/>
          <w:szCs w:val="18"/>
        </w:rPr>
      </w:pPr>
      <w:bookmarkStart w:id="2" w:name="bookmark1"/>
      <w:r>
        <w:rPr>
          <w:rFonts w:ascii="Times New Roman" w:hAnsi="Times New Roman" w:cs="Times New Roman"/>
          <w:sz w:val="18"/>
          <w:szCs w:val="18"/>
        </w:rPr>
        <w:t>ОБЯЗАННОСТИ «ИСПОЛНИТЕЛЯ»</w:t>
      </w:r>
      <w:bookmarkEnd w:id="2"/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9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Согласовать подключение к СНСМ «Алмаз» тревожной сигнализации, установленной на объектах «Заказчика», указанных в Приложении №1, а также отключение тревожной сигнализации, при расторжении договора охраны.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9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 поступлении «Исполнителю» информации о срабатывании тревожной сигнализации на объекте «Заказчика», незамедлительно направить к месту его нахождения, в пределах зон, установленных пу нктом 1.2.3. настоящего договора, наряд ГЗ для установления причины срабатывания тревожной сигнализации, а при необходимости принять меры к пресечению противоправных действий и задержанию лиц. их совершающих, в порядке, установленном действующим законодательством Российской Федерации.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9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Передать информацию в службу «02» в случае, если тревожное сообщение поступило с объекта «Заказчика», находящегося за пределами зон дислокаций </w:t>
      </w:r>
      <w:r w:rsidR="00517E47">
        <w:rPr>
          <w:rFonts w:ascii="Times New Roman" w:hAnsi="Times New Roman" w:cs="Times New Roman"/>
          <w:sz w:val="18"/>
          <w:szCs w:val="18"/>
        </w:rPr>
        <w:t>________</w:t>
      </w:r>
      <w:r>
        <w:rPr>
          <w:rFonts w:ascii="Times New Roman" w:hAnsi="Times New Roman" w:cs="Times New Roman"/>
          <w:sz w:val="18"/>
          <w:szCs w:val="18"/>
        </w:rPr>
        <w:t xml:space="preserve"> ОВО - филиала ФГКУ «УВО ВНГ России по Республике Саха (Якутия)».</w:t>
      </w:r>
    </w:p>
    <w:p w:rsidR="00AF30E4" w:rsidRDefault="00AF30E4">
      <w:pPr>
        <w:pStyle w:val="Bodytext21"/>
        <w:shd w:val="clear" w:color="auto" w:fill="auto"/>
        <w:tabs>
          <w:tab w:val="left" w:pos="1093"/>
        </w:tabs>
        <w:spacing w:before="0" w:after="0" w:line="254" w:lineRule="exact"/>
        <w:rPr>
          <w:rFonts w:ascii="Times New Roman" w:hAnsi="Times New Roman"/>
          <w:sz w:val="18"/>
          <w:szCs w:val="18"/>
        </w:rPr>
      </w:pPr>
      <w:bookmarkStart w:id="3" w:name="bookmark2"/>
      <w:bookmarkEnd w:id="3"/>
    </w:p>
    <w:p w:rsidR="00AF30E4" w:rsidRDefault="00AF30E4">
      <w:pPr>
        <w:pStyle w:val="Heading10"/>
        <w:numPr>
          <w:ilvl w:val="0"/>
          <w:numId w:val="1"/>
        </w:numPr>
        <w:shd w:val="clear" w:color="auto" w:fill="auto"/>
        <w:tabs>
          <w:tab w:val="left" w:pos="2835"/>
        </w:tabs>
        <w:spacing w:before="0" w:after="211" w:line="220" w:lineRule="exact"/>
        <w:ind w:left="249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ОБЯЗАННОСТИ «ЗАКАЗЧИКА»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1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Обеспечить подключение к СНСМ «Алмаз» системы тревожной сигнализации, установленной на объектах «Заказчика», указанных в Приложении № 1.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1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Сообщить «Исполнителю» необходимые сведения о каждом объекте, а также контактные телефоны доверенных лиц, имеющих право управления транспортными средствами, указанные в Приложении № 1. Своевременно информировать «Исполнителя» об изменении данных, указанных в Приложении № 1.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Не позднее чем за 1 (один) рабочий день уведомить «Исполнителя» о предстоящем выезде объектов (транспортных средств) за пределы зоны дислокации </w:t>
      </w:r>
      <w:r w:rsidR="00517E47">
        <w:rPr>
          <w:rFonts w:ascii="Times New Roman" w:hAnsi="Times New Roman" w:cs="Times New Roman"/>
          <w:sz w:val="18"/>
          <w:szCs w:val="18"/>
        </w:rPr>
        <w:t>____________</w:t>
      </w:r>
      <w:r>
        <w:rPr>
          <w:rFonts w:ascii="Times New Roman" w:hAnsi="Times New Roman" w:cs="Times New Roman"/>
          <w:sz w:val="18"/>
          <w:szCs w:val="18"/>
        </w:rPr>
        <w:t xml:space="preserve"> О</w:t>
      </w:r>
      <w:r w:rsidR="00517E47">
        <w:rPr>
          <w:rFonts w:ascii="Times New Roman" w:hAnsi="Times New Roman" w:cs="Times New Roman"/>
          <w:sz w:val="18"/>
          <w:szCs w:val="18"/>
        </w:rPr>
        <w:t>В</w:t>
      </w:r>
      <w:r>
        <w:rPr>
          <w:rFonts w:ascii="Times New Roman" w:hAnsi="Times New Roman" w:cs="Times New Roman"/>
          <w:sz w:val="18"/>
          <w:szCs w:val="18"/>
        </w:rPr>
        <w:t>О - филиала ФГКУ «УВО ВНГ России по Республике Саха (Якутия)».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1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Своевременно оплачивать оказываемые услуги в соответствии с разделом 7 настоящего договора.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2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Не разглашать посторонним лицам правила пользования и принципы работы тревожной сигнализации, установленной на объектах.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2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Обеспечить работоспособность системы тревожной сигнализации, в случае ее неисправности принимать меры к восстановлению работоспособности, в этих целях заключить договор с уполномоченной организацией на техническое обслуживание тревожной сигнализации.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28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В случае нападения на объект и (или) при угрозе незаконного завладения им, обеспечить незамедлительную </w:t>
      </w:r>
      <w:r>
        <w:rPr>
          <w:rFonts w:ascii="Times New Roman" w:hAnsi="Times New Roman" w:cs="Times New Roman"/>
          <w:sz w:val="18"/>
          <w:szCs w:val="18"/>
        </w:rPr>
        <w:lastRenderedPageBreak/>
        <w:t>передачу тревожного сообщения «Исполнителю», путем нажатия кнопки тревожной сигнализации, установленной на подвижных объектах Заказчика (планшетах).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1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Поддерживать постоянный положительный баланс денежных средств на </w:t>
      </w:r>
      <w:r>
        <w:rPr>
          <w:rFonts w:ascii="Times New Roman" w:hAnsi="Times New Roman" w:cs="Times New Roman"/>
          <w:sz w:val="18"/>
          <w:szCs w:val="18"/>
          <w:lang w:val="en-US" w:eastAsia="en-US"/>
        </w:rPr>
        <w:t>SIM</w:t>
      </w:r>
      <w:r>
        <w:rPr>
          <w:rFonts w:ascii="Times New Roman" w:hAnsi="Times New Roman" w:cs="Times New Roman"/>
          <w:sz w:val="18"/>
          <w:szCs w:val="18"/>
        </w:rPr>
        <w:t>- карте, установленной в мониторинговом оборудовании.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2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Выполнять требования Инструкции по пользованию тревожной сигнализацией (Приложение № 2).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176"/>
        </w:tabs>
        <w:spacing w:before="0" w:after="328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Возмещать расходы «Исполнителя», связанные с использованием тревожной сигнализации, повлекшим ложный вызов наряда ГЗ, согласно утвержденному тарифу.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363"/>
        </w:tabs>
        <w:spacing w:before="0" w:after="216" w:line="220" w:lineRule="exact"/>
        <w:ind w:left="2940"/>
        <w:rPr>
          <w:rFonts w:ascii="Times New Roman" w:hAnsi="Times New Roman"/>
          <w:sz w:val="18"/>
          <w:szCs w:val="18"/>
        </w:rPr>
      </w:pPr>
      <w:bookmarkStart w:id="4" w:name="bookmark3"/>
      <w:r>
        <w:rPr>
          <w:rFonts w:ascii="Times New Roman" w:hAnsi="Times New Roman" w:cs="Times New Roman"/>
          <w:sz w:val="18"/>
          <w:szCs w:val="18"/>
        </w:rPr>
        <w:t>ПРАВА «ИСПОЛНИТЕЛЯ»</w:t>
      </w:r>
      <w:bookmarkEnd w:id="4"/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1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«Исполнитель» вправе временно приостановить предоставление услуг по настоящему договору, уведомив об этом «Заказчика» не менее чем за 10 (десять) календарных дней:</w:t>
      </w:r>
    </w:p>
    <w:p w:rsidR="00AF30E4" w:rsidRDefault="00AF30E4">
      <w:pPr>
        <w:pStyle w:val="Bodytext21"/>
        <w:numPr>
          <w:ilvl w:val="2"/>
          <w:numId w:val="1"/>
        </w:numPr>
        <w:shd w:val="clear" w:color="auto" w:fill="auto"/>
        <w:tabs>
          <w:tab w:val="left" w:pos="1182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 возникновении технических причин, препятствующих продолжению определения местонахождения транспортного средства «Заказчика» (технические причины, не зависящие от «Исполнителя»).</w:t>
      </w:r>
    </w:p>
    <w:p w:rsidR="00AF30E4" w:rsidRDefault="00AF30E4">
      <w:pPr>
        <w:pStyle w:val="Bodytext21"/>
        <w:numPr>
          <w:ilvl w:val="2"/>
          <w:numId w:val="1"/>
        </w:numPr>
        <w:shd w:val="clear" w:color="auto" w:fill="auto"/>
        <w:tabs>
          <w:tab w:val="left" w:pos="1234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 невыполнении «Заказчиком» условий раздела 3 настоящего договора.</w:t>
      </w:r>
    </w:p>
    <w:p w:rsidR="00AF30E4" w:rsidRDefault="00AF30E4">
      <w:pPr>
        <w:pStyle w:val="Bodytext21"/>
        <w:numPr>
          <w:ilvl w:val="2"/>
          <w:numId w:val="1"/>
        </w:numPr>
        <w:shd w:val="clear" w:color="auto" w:fill="auto"/>
        <w:tabs>
          <w:tab w:val="left" w:pos="1182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При систематических ложных срабатываниях тревожной сигнализации (два и более раз в течение тридцати календарных дней) и не принятия «Заказчиком» мер по устранению причин неисправности.</w:t>
      </w:r>
    </w:p>
    <w:p w:rsidR="00AF30E4" w:rsidRDefault="00AF30E4">
      <w:pPr>
        <w:pStyle w:val="Bodytext21"/>
        <w:shd w:val="clear" w:color="auto" w:fill="auto"/>
        <w:spacing w:before="0" w:after="328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4.2. В случае изменения тарифов на предоставляемые услуги письменно уведомлять «Заказчика».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489"/>
        </w:tabs>
        <w:spacing w:before="0" w:after="226" w:line="220" w:lineRule="exact"/>
        <w:ind w:left="3200"/>
        <w:rPr>
          <w:rFonts w:ascii="Times New Roman" w:hAnsi="Times New Roman"/>
          <w:sz w:val="18"/>
          <w:szCs w:val="18"/>
        </w:rPr>
      </w:pPr>
      <w:bookmarkStart w:id="5" w:name="bookmark4"/>
      <w:r>
        <w:rPr>
          <w:rFonts w:ascii="Times New Roman" w:hAnsi="Times New Roman" w:cs="Times New Roman"/>
          <w:sz w:val="18"/>
          <w:szCs w:val="18"/>
        </w:rPr>
        <w:t>ПРАВА «ЗАКАЗЧИКА»</w:t>
      </w:r>
      <w:bookmarkEnd w:id="5"/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176"/>
        </w:tabs>
        <w:spacing w:before="0" w:after="0" w:line="254" w:lineRule="exact"/>
        <w:ind w:firstLine="600"/>
      </w:pPr>
      <w:r>
        <w:rPr>
          <w:rFonts w:ascii="Times New Roman" w:hAnsi="Times New Roman" w:cs="Times New Roman"/>
          <w:sz w:val="18"/>
          <w:szCs w:val="18"/>
        </w:rPr>
        <w:t xml:space="preserve">Подключать Объекты к </w:t>
      </w:r>
      <w:r>
        <w:rPr>
          <w:rStyle w:val="Bodytext20"/>
          <w:rFonts w:ascii="Times New Roman" w:hAnsi="Times New Roman" w:cs="Times New Roman"/>
          <w:sz w:val="18"/>
          <w:szCs w:val="18"/>
        </w:rPr>
        <w:t xml:space="preserve">СНСМ «Алмаз» по согласованию с «Исполнителем» </w:t>
      </w:r>
      <w:r>
        <w:rPr>
          <w:rFonts w:ascii="Times New Roman" w:hAnsi="Times New Roman" w:cs="Times New Roman"/>
          <w:sz w:val="18"/>
          <w:szCs w:val="18"/>
        </w:rPr>
        <w:t>для определения ‘их местоположения и осуществления оперативного реагирования наряда ГЗ на сообщения о срабатывании тревожной сигнализации.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17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Назначать своих официальных представителей (доверенных лиц) и передавать им право пользования тревожной сигнализацией и исполнения обязанностей, указанных в пунктах 3.5,3.7, 3.9 настоящего договора.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576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Расторгнуть договор до истечения срока действия, письменно уведомив об этом «Исполнителя» не менее чем за 15 (пятнадцать) календарных дней.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23"/>
        </w:tabs>
        <w:spacing w:before="0" w:after="268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 предварительным согласованием «Исполнителя» проводить учения с использованием системы тревожной сигнализации.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2513"/>
        </w:tabs>
        <w:spacing w:before="0" w:after="211" w:line="220" w:lineRule="exact"/>
        <w:ind w:left="2200"/>
        <w:rPr>
          <w:rFonts w:ascii="Times New Roman" w:hAnsi="Times New Roman"/>
          <w:sz w:val="18"/>
          <w:szCs w:val="18"/>
        </w:rPr>
      </w:pPr>
      <w:bookmarkStart w:id="6" w:name="bookmark5"/>
      <w:r>
        <w:rPr>
          <w:rFonts w:ascii="Times New Roman" w:hAnsi="Times New Roman" w:cs="Times New Roman"/>
          <w:sz w:val="18"/>
          <w:szCs w:val="18"/>
        </w:rPr>
        <w:t>ПОРЯДОК РАСЧЁТОВ И УСЛОВИЯ ОПЛАТЫ</w:t>
      </w:r>
      <w:bookmarkEnd w:id="6"/>
    </w:p>
    <w:p w:rsidR="00AF30E4" w:rsidRDefault="00AF30E4">
      <w:pPr>
        <w:pStyle w:val="Bodytext21"/>
        <w:numPr>
          <w:ilvl w:val="0"/>
          <w:numId w:val="2"/>
        </w:numPr>
        <w:shd w:val="clear" w:color="auto" w:fill="auto"/>
        <w:tabs>
          <w:tab w:val="left" w:pos="1015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Сумма ежемесячной оплаты по настоящему договору устанавливается приложением № 1 к настоящему договору, из расчета 367 (триста шестьдесят семь) рублей 75 копеек в месяц за 1 (один) объект. НДС не предусмотрен.</w:t>
      </w:r>
    </w:p>
    <w:p w:rsidR="00AF30E4" w:rsidRDefault="00AF30E4">
      <w:pPr>
        <w:pStyle w:val="Bodytext21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Оплата услуг, предоставляемых «Исполнителем» по настоящему договору</w:t>
      </w:r>
    </w:p>
    <w:p w:rsidR="00AF30E4" w:rsidRDefault="00AF30E4">
      <w:pPr>
        <w:pStyle w:val="Bodytext21"/>
        <w:shd w:val="clear" w:color="auto" w:fill="auto"/>
        <w:tabs>
          <w:tab w:val="left" w:pos="3682"/>
        </w:tabs>
        <w:spacing w:before="0" w:after="0" w:line="254" w:lineRule="exac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производится ежемесячно путем перечисления «Заказчиком» денежной суммы в размере, установленном приложением №1 к настоящему договору, на расчетный счет «Исполнителя» до 15 (пятнадцатого) числа месяца, следующего за месяцем оказания услуг.</w:t>
      </w:r>
    </w:p>
    <w:p w:rsidR="00AF30E4" w:rsidRDefault="00AF30E4">
      <w:pPr>
        <w:pStyle w:val="Bodytext21"/>
        <w:numPr>
          <w:ilvl w:val="0"/>
          <w:numId w:val="2"/>
        </w:numPr>
        <w:shd w:val="clear" w:color="auto" w:fill="auto"/>
        <w:tabs>
          <w:tab w:val="left" w:pos="1015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Оплата за дополнительные услуги, оказанные «Исполнителем», связанные с выездами по ложным срабатываниям наряда ГЗ по вине «Заказчика», производится «Заказчиком» в течение 10 (десяти) рабочих дней со дня получения счета.</w:t>
      </w:r>
    </w:p>
    <w:p w:rsidR="00AF30E4" w:rsidRDefault="00AF30E4">
      <w:pPr>
        <w:pStyle w:val="Bodytext21"/>
        <w:numPr>
          <w:ilvl w:val="0"/>
          <w:numId w:val="2"/>
        </w:numPr>
        <w:shd w:val="clear" w:color="auto" w:fill="auto"/>
        <w:tabs>
          <w:tab w:val="left" w:pos="1015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Изменение суммы оплаты по договору производится при изменении тарифов на услуги охраны или при изменении объема оказываемых услуг.</w:t>
      </w:r>
    </w:p>
    <w:p w:rsidR="00AF30E4" w:rsidRDefault="00AF30E4">
      <w:pPr>
        <w:pStyle w:val="Bodytext21"/>
        <w:numPr>
          <w:ilvl w:val="0"/>
          <w:numId w:val="2"/>
        </w:numPr>
        <w:shd w:val="clear" w:color="auto" w:fill="auto"/>
        <w:tabs>
          <w:tab w:val="left" w:pos="1015"/>
        </w:tabs>
        <w:spacing w:before="0" w:after="268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 случае просрочки уплаты за услуги охраны с «Заказчика» взыскиваются проценты на сумму долга в соответствии со ст. 395 ГК РФ.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2848"/>
        </w:tabs>
        <w:spacing w:before="0" w:after="216" w:line="220" w:lineRule="exact"/>
        <w:ind w:left="2540"/>
        <w:rPr>
          <w:rFonts w:ascii="Times New Roman" w:hAnsi="Times New Roman"/>
          <w:sz w:val="18"/>
          <w:szCs w:val="18"/>
        </w:rPr>
      </w:pPr>
      <w:bookmarkStart w:id="7" w:name="bookmark6"/>
      <w:r>
        <w:rPr>
          <w:rFonts w:ascii="Times New Roman" w:hAnsi="Times New Roman" w:cs="Times New Roman"/>
          <w:sz w:val="18"/>
          <w:szCs w:val="18"/>
        </w:rPr>
        <w:t>ПОРЯДОК РАЗРЕШЕНИЯ СПОРОВ</w:t>
      </w:r>
      <w:bookmarkEnd w:id="7"/>
    </w:p>
    <w:p w:rsidR="00AF30E4" w:rsidRDefault="00AF30E4">
      <w:pPr>
        <w:pStyle w:val="Bodytext21"/>
        <w:shd w:val="clear" w:color="auto" w:fill="auto"/>
        <w:spacing w:before="0" w:after="268" w:line="254" w:lineRule="exact"/>
        <w:ind w:firstLine="56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7.1 Все споры и разногласия, возникающие между «Исполнителем» и «Заказчиком», связанные с исполнением настоящего договора, подлежат досудебному урегулированию в претензионном порядке. Сторона, получившая претензию, в течение 10 (десяти) календарных дней со дня ее поступления обязана рассмотреть претензию и дать ответ. Споры, по которым не достигнуто соглашение между сторонами, разрешаются в судебном порядке.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103"/>
        </w:tabs>
        <w:spacing w:before="0" w:after="216" w:line="220" w:lineRule="exact"/>
        <w:ind w:left="2800"/>
        <w:rPr>
          <w:rFonts w:ascii="Times New Roman" w:hAnsi="Times New Roman"/>
          <w:sz w:val="18"/>
          <w:szCs w:val="18"/>
        </w:rPr>
      </w:pPr>
      <w:bookmarkStart w:id="8" w:name="bookmark7"/>
      <w:r>
        <w:rPr>
          <w:rFonts w:ascii="Times New Roman" w:hAnsi="Times New Roman" w:cs="Times New Roman"/>
          <w:sz w:val="18"/>
          <w:szCs w:val="18"/>
        </w:rPr>
        <w:t>ОТВЕТСТВЕННОСТЬ СТОРОН.</w:t>
      </w:r>
      <w:bookmarkEnd w:id="8"/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153"/>
        </w:tabs>
        <w:spacing w:before="0" w:after="0" w:line="254" w:lineRule="exact"/>
        <w:ind w:firstLine="56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За неисполнение или ненадлежащее исполнение своих обязательств, «Стороны» несут ответственность в соответствии с действующим законодательством Российской Федерации.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140"/>
        </w:tabs>
        <w:spacing w:before="0" w:after="268" w:line="254" w:lineRule="exact"/>
        <w:ind w:firstLine="567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«Исполнитель» освобождается от ответственности за неправильные действия или бездействия «Заказчика», его доверенного лица, управляющего транспортным средством по использованию тревожной сигнализации.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103"/>
        </w:tabs>
        <w:spacing w:before="0" w:after="221" w:line="220" w:lineRule="exact"/>
        <w:ind w:left="2800"/>
        <w:rPr>
          <w:rFonts w:ascii="Times New Roman" w:hAnsi="Times New Roman"/>
          <w:sz w:val="18"/>
          <w:szCs w:val="18"/>
        </w:rPr>
      </w:pPr>
      <w:bookmarkStart w:id="9" w:name="bookmark8"/>
      <w:r>
        <w:rPr>
          <w:rFonts w:ascii="Times New Roman" w:hAnsi="Times New Roman" w:cs="Times New Roman"/>
          <w:sz w:val="18"/>
          <w:szCs w:val="18"/>
        </w:rPr>
        <w:t>СРОК ДЕЙСТВИЯ ДОГОВОРА.</w:t>
      </w:r>
      <w:bookmarkEnd w:id="9"/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81"/>
          <w:tab w:val="left" w:leader="underscore" w:pos="7219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Настоящий договор вст</w:t>
      </w:r>
      <w:r w:rsidR="00517E47">
        <w:rPr>
          <w:rFonts w:ascii="Times New Roman" w:hAnsi="Times New Roman" w:cs="Times New Roman"/>
          <w:sz w:val="18"/>
          <w:szCs w:val="18"/>
        </w:rPr>
        <w:t>упает в силу с</w:t>
      </w:r>
      <w:r w:rsidR="00517E47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года и</w:t>
      </w:r>
    </w:p>
    <w:p w:rsidR="00AF30E4" w:rsidRDefault="00AF30E4">
      <w:pPr>
        <w:pStyle w:val="Bodytext21"/>
        <w:shd w:val="clear" w:color="auto" w:fill="auto"/>
        <w:spacing w:before="0" w:after="0" w:line="254" w:lineRule="exac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действует по </w:t>
      </w:r>
      <w:r w:rsidR="00517E47">
        <w:rPr>
          <w:rFonts w:ascii="Times New Roman" w:hAnsi="Times New Roman" w:cs="Times New Roman"/>
          <w:sz w:val="18"/>
          <w:szCs w:val="18"/>
        </w:rPr>
        <w:t>____________</w:t>
      </w:r>
      <w:r>
        <w:rPr>
          <w:rFonts w:ascii="Times New Roman" w:hAnsi="Times New Roman" w:cs="Times New Roman"/>
          <w:sz w:val="18"/>
          <w:szCs w:val="18"/>
        </w:rPr>
        <w:t xml:space="preserve"> года.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52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Вносимые дополнения и изменения в договор, а также в приложения к договору рассматриваются сторонами в срок 15 (пятнадцать) календарных дней и оформляются дополнительным соглашением.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20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«Стороны» имеют право в одностороннем порядке расторгнуть настоящий договор, уведомив об этом другую «Сторону» не менее чем за 15 (пятнадцать) календарных днер до даты расторжения.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33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Действие договора прекращается при передаче объекта (-ов) лицам, не указанным в Приложении № 1, а также при смене собственника транспортного средства.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37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Договор с приложениями составлен в двух экземплярах, имеющих одинаковую юридическую силу для каждой из сторон.</w:t>
      </w:r>
    </w:p>
    <w:p w:rsidR="00AF30E4" w:rsidRDefault="00AF30E4">
      <w:pPr>
        <w:pStyle w:val="Bodytext21"/>
        <w:numPr>
          <w:ilvl w:val="1"/>
          <w:numId w:val="1"/>
        </w:numPr>
        <w:shd w:val="clear" w:color="auto" w:fill="auto"/>
        <w:tabs>
          <w:tab w:val="left" w:pos="1085"/>
        </w:tabs>
        <w:spacing w:before="0" w:after="0" w:line="254" w:lineRule="exact"/>
        <w:ind w:firstLine="6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В случае неоплаты в полном объеме за охрану в течение двух месяцев подряд договор может быть расторгнут в одностороннем порядке по инициативе «Исполнителя» с первого числа третьего месяца со дня поступления последней оплаты.</w:t>
      </w:r>
    </w:p>
    <w:p w:rsidR="00AF30E4" w:rsidRDefault="00AF30E4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2300"/>
        </w:tabs>
        <w:spacing w:before="0" w:after="211" w:line="220" w:lineRule="exact"/>
        <w:ind w:left="1860"/>
        <w:rPr>
          <w:rFonts w:ascii="Times New Roman" w:hAnsi="Times New Roman"/>
          <w:sz w:val="18"/>
          <w:szCs w:val="18"/>
        </w:rPr>
      </w:pPr>
      <w:bookmarkStart w:id="10" w:name="bookmark9"/>
      <w:r>
        <w:rPr>
          <w:rFonts w:ascii="Times New Roman" w:hAnsi="Times New Roman" w:cs="Times New Roman"/>
          <w:sz w:val="18"/>
          <w:szCs w:val="18"/>
        </w:rPr>
        <w:t>АДРЕСА, РЕКВИЗИТЫ И ПОДПИСИ СТОРОН</w:t>
      </w:r>
      <w:bookmarkEnd w:id="10"/>
    </w:p>
    <w:p w:rsidR="00AF30E4" w:rsidRPr="00247972" w:rsidRDefault="00AF30E4" w:rsidP="00247972">
      <w:pPr>
        <w:rPr>
          <w:rFonts w:ascii="Times New Roman" w:hAnsi="Times New Roman" w:cs="Times New Roman"/>
          <w:sz w:val="18"/>
          <w:szCs w:val="18"/>
        </w:rPr>
      </w:pPr>
      <w:r w:rsidRPr="00247972">
        <w:rPr>
          <w:rFonts w:ascii="Times New Roman" w:hAnsi="Times New Roman" w:cs="Times New Roman"/>
          <w:sz w:val="18"/>
          <w:szCs w:val="18"/>
        </w:rPr>
        <w:t xml:space="preserve">«Исполнитель»: 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Республике Саха (Якутия)»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Сокращенное наименование: ФГКУ «УВО ВНГ России по Республике Саха (Якутия)»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Юридический адрес: 677000, г. Якутск, ул. Лермонтова, д.23/1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ИНН 1435258737 КПП 143501001 ОКТМО 98701000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Платежные реквизиты: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Наименование банка: ОТДЕЛЕНИЕ-НБ РЕСПУБЛИКА САХА (ЯКУТИЯ) БАНКА РОССИИ//УФК по Республике Саха (Якутия), г Якутск БИК 019805001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Номер счета банка получателя средств (ЕКС) 40102810345370000085</w:t>
      </w:r>
    </w:p>
    <w:p w:rsidR="00517E47" w:rsidRPr="00517E47" w:rsidRDefault="00517E47" w:rsidP="00517E47">
      <w:pPr>
        <w:pStyle w:val="Bodytext21"/>
        <w:spacing w:before="0" w:after="0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Номер счета получателя (номер казначейского счета) 03100643000000011600</w:t>
      </w:r>
    </w:p>
    <w:p w:rsidR="00AF30E4" w:rsidRDefault="00517E47" w:rsidP="00517E47">
      <w:pPr>
        <w:pStyle w:val="Bodytext21"/>
        <w:shd w:val="clear" w:color="auto" w:fill="auto"/>
        <w:spacing w:before="0" w:after="0" w:line="264" w:lineRule="exact"/>
        <w:jc w:val="lef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УФК по Республике Саха (Якутия) (ФГКУ «УПРАВЛЕНИЕ ВНЕВЕДОМСТВЕННОЙ ОХРАНЫ ВОЙСК НАЦИОНАЛЬНОЙ ГВАРДИИ РОССИЙСКОЙ ФЕДЕРАЦИИ ПО РЕСПУБЛИКЕ САХА (ЯКУТИЯ)") л/с 04161D13900 КБК 180 113 01081 01 7000 130</w:t>
      </w:r>
    </w:p>
    <w:p w:rsidR="00517E47" w:rsidRPr="00517E47" w:rsidRDefault="00517E47" w:rsidP="00517E47">
      <w:pPr>
        <w:pStyle w:val="Bodytext21"/>
        <w:spacing w:before="247" w:line="264" w:lineRule="exac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Начальник ___________________(Г.Б. Дранович)</w:t>
      </w:r>
    </w:p>
    <w:p w:rsidR="00AF30E4" w:rsidRPr="00471BA8" w:rsidRDefault="00517E47" w:rsidP="00517E47">
      <w:pPr>
        <w:pStyle w:val="Bodytext21"/>
        <w:shd w:val="clear" w:color="auto" w:fill="auto"/>
        <w:spacing w:before="247" w:after="0" w:line="264" w:lineRule="exact"/>
        <w:jc w:val="left"/>
        <w:rPr>
          <w:rFonts w:ascii="Times New Roman" w:hAnsi="Times New Roman" w:cs="Times New Roman"/>
          <w:sz w:val="18"/>
          <w:szCs w:val="18"/>
        </w:rPr>
      </w:pPr>
      <w:r w:rsidRPr="00517E47">
        <w:rPr>
          <w:rFonts w:ascii="Times New Roman" w:hAnsi="Times New Roman" w:cs="Times New Roman"/>
          <w:sz w:val="18"/>
          <w:szCs w:val="18"/>
        </w:rPr>
        <w:t>мп</w:t>
      </w:r>
    </w:p>
    <w:p w:rsidR="00AF30E4" w:rsidRPr="00471BA8" w:rsidRDefault="00AF30E4">
      <w:pPr>
        <w:pStyle w:val="Bodytext21"/>
        <w:shd w:val="clear" w:color="auto" w:fill="auto"/>
        <w:spacing w:before="247" w:after="0" w:line="264" w:lineRule="exact"/>
        <w:jc w:val="left"/>
        <w:rPr>
          <w:rFonts w:ascii="Times New Roman" w:hAnsi="Times New Roman" w:cs="Times New Roman"/>
          <w:sz w:val="18"/>
          <w:szCs w:val="18"/>
        </w:rPr>
      </w:pPr>
    </w:p>
    <w:p w:rsidR="00AF30E4" w:rsidRPr="00247972" w:rsidRDefault="00AF30E4" w:rsidP="00247972">
      <w:pPr>
        <w:ind w:right="998"/>
        <w:rPr>
          <w:rFonts w:ascii="Times New Roman" w:hAnsi="Times New Roman" w:cs="Times New Roman"/>
        </w:rPr>
      </w:pPr>
      <w:r w:rsidRPr="00247972">
        <w:rPr>
          <w:rFonts w:ascii="Times New Roman" w:hAnsi="Times New Roman" w:cs="Times New Roman"/>
          <w:bCs/>
          <w:sz w:val="18"/>
          <w:szCs w:val="18"/>
        </w:rPr>
        <w:t>«Заказчик»:</w:t>
      </w:r>
    </w:p>
    <w:p w:rsidR="00AF30E4" w:rsidRPr="00247972" w:rsidRDefault="00AF30E4" w:rsidP="00247972">
      <w:pPr>
        <w:jc w:val="both"/>
        <w:rPr>
          <w:rFonts w:ascii="Times New Roman" w:hAnsi="Times New Roman" w:cs="Times New Roman"/>
        </w:rPr>
      </w:pPr>
      <w:r w:rsidRPr="00247972">
        <w:rPr>
          <w:rFonts w:ascii="Times New Roman" w:hAnsi="Times New Roman" w:cs="Times New Roman"/>
          <w:sz w:val="18"/>
          <w:szCs w:val="18"/>
        </w:rPr>
        <w:t xml:space="preserve">Государственное казенное </w:t>
      </w:r>
      <w:r>
        <w:rPr>
          <w:rFonts w:ascii="Times New Roman" w:hAnsi="Times New Roman" w:cs="Times New Roman"/>
          <w:sz w:val="18"/>
          <w:szCs w:val="18"/>
        </w:rPr>
        <w:t>общеобразовательное учреждение</w:t>
      </w:r>
      <w:r w:rsidRPr="00247972">
        <w:rPr>
          <w:rFonts w:ascii="Times New Roman" w:hAnsi="Times New Roman" w:cs="Times New Roman"/>
          <w:sz w:val="18"/>
          <w:szCs w:val="18"/>
        </w:rPr>
        <w:t xml:space="preserve"> «Республиканская специальная (коррекционная) школа-интернат»</w:t>
      </w:r>
    </w:p>
    <w:p w:rsidR="00AF30E4" w:rsidRPr="00247972" w:rsidRDefault="00AF30E4" w:rsidP="00247972">
      <w:pPr>
        <w:jc w:val="both"/>
        <w:rPr>
          <w:rFonts w:ascii="Times New Roman" w:hAnsi="Times New Roman" w:cs="Times New Roman"/>
        </w:rPr>
      </w:pPr>
      <w:r w:rsidRPr="00247972">
        <w:rPr>
          <w:rFonts w:ascii="Times New Roman" w:hAnsi="Times New Roman" w:cs="Times New Roman"/>
          <w:sz w:val="18"/>
          <w:szCs w:val="18"/>
        </w:rPr>
        <w:t>677008, РС (Я), г. Якутск, Вилюйский тракт, 3 км, дом 47</w:t>
      </w:r>
    </w:p>
    <w:p w:rsidR="00AF30E4" w:rsidRPr="00247972" w:rsidRDefault="00AF30E4" w:rsidP="002479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ИНН </w:t>
      </w:r>
      <w:r w:rsidRPr="00247972">
        <w:rPr>
          <w:rFonts w:ascii="Times New Roman" w:hAnsi="Times New Roman" w:cs="Times New Roman"/>
          <w:sz w:val="18"/>
          <w:szCs w:val="18"/>
        </w:rPr>
        <w:t xml:space="preserve"> КПП</w:t>
      </w:r>
      <w:r>
        <w:rPr>
          <w:rFonts w:ascii="Times New Roman" w:hAnsi="Times New Roman" w:cs="Times New Roman"/>
          <w:sz w:val="18"/>
          <w:szCs w:val="18"/>
        </w:rPr>
        <w:t xml:space="preserve">ОГРН </w:t>
      </w:r>
      <w:r w:rsidRPr="00247972">
        <w:rPr>
          <w:rFonts w:ascii="Times New Roman" w:hAnsi="Times New Roman" w:cs="Times New Roman"/>
          <w:sz w:val="18"/>
          <w:szCs w:val="18"/>
        </w:rPr>
        <w:t xml:space="preserve"> ОКВЭД ОКПО </w:t>
      </w:r>
    </w:p>
    <w:p w:rsidR="00AF30E4" w:rsidRDefault="00AF30E4" w:rsidP="00247972">
      <w:pPr>
        <w:jc w:val="both"/>
        <w:rPr>
          <w:rFonts w:ascii="Times New Roman" w:hAnsi="Times New Roman" w:cs="Times New Roman"/>
          <w:sz w:val="18"/>
          <w:szCs w:val="18"/>
        </w:rPr>
      </w:pPr>
      <w:r w:rsidRPr="00247972">
        <w:rPr>
          <w:rFonts w:ascii="Times New Roman" w:hAnsi="Times New Roman" w:cs="Times New Roman"/>
          <w:sz w:val="18"/>
          <w:szCs w:val="18"/>
        </w:rPr>
        <w:t xml:space="preserve">л/с </w:t>
      </w:r>
    </w:p>
    <w:p w:rsidR="00AF30E4" w:rsidRPr="00247972" w:rsidRDefault="00AF30E4" w:rsidP="00247972">
      <w:pPr>
        <w:jc w:val="both"/>
        <w:rPr>
          <w:rFonts w:ascii="Times New Roman" w:hAnsi="Times New Roman" w:cs="Times New Roman"/>
        </w:rPr>
      </w:pPr>
      <w:r w:rsidRPr="00247972">
        <w:rPr>
          <w:rFonts w:ascii="Times New Roman" w:hAnsi="Times New Roman" w:cs="Times New Roman"/>
          <w:sz w:val="18"/>
          <w:szCs w:val="18"/>
        </w:rPr>
        <w:t xml:space="preserve">Р/с </w:t>
      </w:r>
    </w:p>
    <w:p w:rsidR="00AF30E4" w:rsidRPr="00247972" w:rsidRDefault="00AF30E4" w:rsidP="002479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К/с </w:t>
      </w:r>
      <w:r w:rsidRPr="00247972">
        <w:rPr>
          <w:rFonts w:ascii="Times New Roman" w:hAnsi="Times New Roman" w:cs="Times New Roman"/>
          <w:sz w:val="18"/>
          <w:szCs w:val="18"/>
        </w:rPr>
        <w:t>Отделение – НБ Республика Саха (Якутия) банка России// УФК по Республике Саха (Якутия) г.Якутск</w:t>
      </w:r>
    </w:p>
    <w:p w:rsidR="00AF30E4" w:rsidRPr="00247972" w:rsidRDefault="00AF30E4" w:rsidP="00247972">
      <w:pPr>
        <w:rPr>
          <w:rFonts w:ascii="Times New Roman" w:hAnsi="Times New Roman" w:cs="Times New Roman"/>
        </w:rPr>
      </w:pPr>
      <w:r w:rsidRPr="00247972">
        <w:rPr>
          <w:rFonts w:ascii="Times New Roman" w:hAnsi="Times New Roman" w:cs="Times New Roman"/>
          <w:sz w:val="18"/>
          <w:szCs w:val="18"/>
        </w:rPr>
        <w:t xml:space="preserve">БИК </w:t>
      </w:r>
    </w:p>
    <w:p w:rsidR="00AF30E4" w:rsidRPr="00247972" w:rsidRDefault="00AF30E4" w:rsidP="00247972">
      <w:pPr>
        <w:pStyle w:val="FR2"/>
        <w:spacing w:before="0" w:line="240" w:lineRule="auto"/>
        <w:ind w:left="0" w:right="-1"/>
        <w:jc w:val="both"/>
      </w:pPr>
      <w:r w:rsidRPr="00247972">
        <w:rPr>
          <w:b w:val="0"/>
          <w:sz w:val="18"/>
          <w:szCs w:val="18"/>
        </w:rPr>
        <w:t xml:space="preserve">Тел. </w:t>
      </w:r>
    </w:p>
    <w:p w:rsidR="00AF30E4" w:rsidRPr="00247972" w:rsidRDefault="00AF30E4" w:rsidP="00247972">
      <w:pPr>
        <w:pStyle w:val="FR2"/>
        <w:spacing w:before="0" w:line="240" w:lineRule="auto"/>
        <w:ind w:left="0" w:right="-1"/>
        <w:jc w:val="both"/>
        <w:rPr>
          <w:b w:val="0"/>
          <w:sz w:val="18"/>
          <w:szCs w:val="18"/>
        </w:rPr>
      </w:pPr>
    </w:p>
    <w:p w:rsidR="00AF30E4" w:rsidRDefault="00AF30E4" w:rsidP="00247972">
      <w:pPr>
        <w:ind w:right="-1"/>
        <w:rPr>
          <w:rFonts w:ascii="Times New Roman" w:hAnsi="Times New Roman" w:cs="Times New Roman"/>
          <w:bCs/>
          <w:sz w:val="18"/>
          <w:szCs w:val="18"/>
        </w:rPr>
      </w:pPr>
      <w:r w:rsidRPr="00247972">
        <w:rPr>
          <w:rFonts w:ascii="Times New Roman" w:hAnsi="Times New Roman" w:cs="Times New Roman"/>
          <w:b/>
          <w:bCs/>
          <w:sz w:val="18"/>
          <w:szCs w:val="18"/>
        </w:rPr>
        <w:t>_____________________</w:t>
      </w:r>
      <w:r w:rsidRPr="00247972">
        <w:rPr>
          <w:rFonts w:ascii="Times New Roman" w:hAnsi="Times New Roman" w:cs="Times New Roman"/>
          <w:bCs/>
          <w:sz w:val="18"/>
          <w:szCs w:val="18"/>
        </w:rPr>
        <w:t xml:space="preserve">/_________________/  </w:t>
      </w:r>
    </w:p>
    <w:p w:rsidR="00AF30E4" w:rsidRDefault="00AF30E4" w:rsidP="00247972">
      <w:pPr>
        <w:ind w:right="-1"/>
        <w:rPr>
          <w:rFonts w:ascii="Times New Roman" w:hAnsi="Times New Roman" w:cs="Times New Roman"/>
          <w:bCs/>
          <w:sz w:val="18"/>
          <w:szCs w:val="18"/>
        </w:rPr>
      </w:pPr>
    </w:p>
    <w:p w:rsidR="00AF30E4" w:rsidRPr="00247972" w:rsidRDefault="00AF30E4" w:rsidP="00247972">
      <w:pPr>
        <w:jc w:val="both"/>
        <w:rPr>
          <w:rFonts w:ascii="Times New Roman" w:hAnsi="Times New Roman" w:cs="Times New Roman"/>
          <w:sz w:val="18"/>
          <w:szCs w:val="18"/>
        </w:rPr>
      </w:pPr>
      <w:r w:rsidRPr="00247972">
        <w:rPr>
          <w:rFonts w:ascii="Times New Roman" w:hAnsi="Times New Roman" w:cs="Times New Roman"/>
          <w:sz w:val="18"/>
          <w:szCs w:val="18"/>
        </w:rPr>
        <w:t>мп</w:t>
      </w:r>
    </w:p>
    <w:p w:rsidR="00AF30E4" w:rsidRPr="00247972" w:rsidRDefault="00AF30E4" w:rsidP="00247972">
      <w:pPr>
        <w:ind w:right="-1"/>
        <w:rPr>
          <w:rFonts w:ascii="Times New Roman" w:hAnsi="Times New Roman" w:cs="Times New Roman"/>
        </w:rPr>
      </w:pPr>
    </w:p>
    <w:p w:rsidR="00AF30E4" w:rsidRPr="00B86E87" w:rsidRDefault="00AF30E4">
      <w:pPr>
        <w:spacing w:before="34" w:after="34" w:line="240" w:lineRule="exact"/>
        <w:rPr>
          <w:rFonts w:ascii="Times New Roman" w:hAnsi="Times New Roman" w:cs="Times New Roman"/>
          <w:sz w:val="18"/>
          <w:szCs w:val="18"/>
        </w:rPr>
      </w:pPr>
    </w:p>
    <w:p w:rsidR="00AF30E4" w:rsidRDefault="00AF30E4">
      <w:pPr>
        <w:sectPr w:rsidR="00AF30E4" w:rsidSect="00247972">
          <w:headerReference w:type="default" r:id="rId7"/>
          <w:pgSz w:w="11906" w:h="16838"/>
          <w:pgMar w:top="1226" w:right="960" w:bottom="173" w:left="1474" w:header="0" w:footer="0" w:gutter="0"/>
          <w:cols w:space="720"/>
          <w:formProt w:val="0"/>
          <w:docGrid w:linePitch="360"/>
        </w:sectPr>
      </w:pPr>
    </w:p>
    <w:p w:rsidR="00AF30E4" w:rsidRDefault="00AF30E4">
      <w:pPr>
        <w:spacing w:line="360" w:lineRule="exact"/>
        <w:rPr>
          <w:sz w:val="2"/>
          <w:szCs w:val="2"/>
        </w:rPr>
      </w:pPr>
    </w:p>
    <w:p w:rsidR="00AF30E4" w:rsidRDefault="00AF30E4">
      <w:pPr>
        <w:spacing w:line="360" w:lineRule="exact"/>
        <w:rPr>
          <w:sz w:val="2"/>
          <w:szCs w:val="2"/>
        </w:rPr>
      </w:pPr>
    </w:p>
    <w:p w:rsidR="00AF30E4" w:rsidRDefault="00AF30E4">
      <w:pPr>
        <w:spacing w:line="360" w:lineRule="exact"/>
        <w:rPr>
          <w:sz w:val="2"/>
          <w:szCs w:val="2"/>
        </w:rPr>
      </w:pPr>
    </w:p>
    <w:p w:rsidR="00517E47" w:rsidRDefault="00517E47">
      <w:pPr>
        <w:spacing w:line="360" w:lineRule="exact"/>
        <w:rPr>
          <w:sz w:val="2"/>
          <w:szCs w:val="2"/>
        </w:rPr>
      </w:pPr>
    </w:p>
    <w:p w:rsidR="00AF30E4" w:rsidRDefault="00AF30E4">
      <w:pPr>
        <w:spacing w:line="360" w:lineRule="exact"/>
        <w:rPr>
          <w:sz w:val="2"/>
          <w:szCs w:val="2"/>
        </w:rPr>
      </w:pPr>
    </w:p>
    <w:p w:rsidR="00AF30E4" w:rsidRDefault="00AF30E4">
      <w:pPr>
        <w:spacing w:line="360" w:lineRule="exact"/>
        <w:rPr>
          <w:sz w:val="2"/>
          <w:szCs w:val="2"/>
        </w:rPr>
      </w:pPr>
    </w:p>
    <w:p w:rsidR="00AF30E4" w:rsidRDefault="00AF30E4">
      <w:pPr>
        <w:spacing w:line="360" w:lineRule="exact"/>
        <w:rPr>
          <w:sz w:val="2"/>
          <w:szCs w:val="2"/>
        </w:rPr>
      </w:pPr>
    </w:p>
    <w:p w:rsidR="00AF30E4" w:rsidRDefault="00AF30E4">
      <w:pPr>
        <w:rPr>
          <w:sz w:val="2"/>
          <w:szCs w:val="2"/>
        </w:rPr>
      </w:pPr>
    </w:p>
    <w:p w:rsidR="00AF30E4" w:rsidRDefault="00AF30E4">
      <w:pPr>
        <w:rPr>
          <w:sz w:val="2"/>
          <w:szCs w:val="2"/>
        </w:rPr>
      </w:pPr>
    </w:p>
    <w:p w:rsidR="00AF30E4" w:rsidRDefault="00AF30E4">
      <w:pPr>
        <w:rPr>
          <w:sz w:val="2"/>
          <w:szCs w:val="2"/>
        </w:rPr>
      </w:pPr>
    </w:p>
    <w:p w:rsidR="00AF30E4" w:rsidRDefault="00AF30E4">
      <w:pPr>
        <w:rPr>
          <w:sz w:val="2"/>
          <w:szCs w:val="2"/>
        </w:rPr>
      </w:pPr>
    </w:p>
    <w:p w:rsidR="00AF30E4" w:rsidRDefault="00AF30E4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Приложение № 1 </w:t>
      </w:r>
    </w:p>
    <w:p w:rsidR="00AF30E4" w:rsidRDefault="00AF30E4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к  договору №</w:t>
      </w:r>
      <w:r w:rsidR="00517E47">
        <w:rPr>
          <w:rFonts w:ascii="Times New Roman" w:hAnsi="Times New Roman"/>
        </w:rPr>
        <w:t>______ от «____»__________</w:t>
      </w:r>
      <w:r>
        <w:rPr>
          <w:rFonts w:ascii="Times New Roman" w:hAnsi="Times New Roman"/>
        </w:rPr>
        <w:t xml:space="preserve"> г.</w:t>
      </w:r>
    </w:p>
    <w:p w:rsidR="00AF30E4" w:rsidRDefault="00AF30E4">
      <w:pPr>
        <w:jc w:val="right"/>
        <w:rPr>
          <w:rFonts w:ascii="Times New Roman" w:hAnsi="Times New Roman"/>
        </w:rPr>
      </w:pPr>
    </w:p>
    <w:p w:rsidR="00AF30E4" w:rsidRDefault="00AF30E4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Автобусы для перевозки детей</w:t>
      </w: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tbl>
      <w:tblPr>
        <w:tblW w:w="972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 w:firstRow="1" w:lastRow="0" w:firstColumn="1" w:lastColumn="0" w:noHBand="0" w:noVBand="0"/>
      </w:tblPr>
      <w:tblGrid>
        <w:gridCol w:w="2160"/>
        <w:gridCol w:w="2520"/>
        <w:gridCol w:w="1980"/>
        <w:gridCol w:w="1080"/>
        <w:gridCol w:w="1980"/>
      </w:tblGrid>
      <w:tr w:rsidR="00AF30E4" w:rsidTr="00E9030C"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F30E4" w:rsidRDefault="00AF30E4">
            <w:pPr>
              <w:pStyle w:val="ac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Марка, модель ТС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F30E4" w:rsidRDefault="00AF30E4" w:rsidP="00D26D23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Кузова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F30E4" w:rsidRDefault="00AF30E4" w:rsidP="00D26D23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Модель, № двигателя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F30E4" w:rsidRDefault="00AF30E4" w:rsidP="00D26D23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 выпуска</w:t>
            </w:r>
          </w:p>
          <w:p w:rsidR="00AF30E4" w:rsidRDefault="00AF30E4">
            <w:pPr>
              <w:pStyle w:val="ac"/>
              <w:rPr>
                <w:rFonts w:ascii="Times New Roman" w:hAnsi="Times New Roman"/>
              </w:rPr>
            </w:pP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30E4" w:rsidRDefault="00AF30E4">
            <w:pPr>
              <w:pStyle w:val="ac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Государственный регистрационный знак</w:t>
            </w:r>
          </w:p>
        </w:tc>
      </w:tr>
      <w:tr w:rsidR="00AF30E4" w:rsidTr="00E9030C"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D45674" w:rsidRDefault="00AF30E4">
            <w:pPr>
              <w:pStyle w:val="ac"/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517E47" w:rsidRDefault="00517E47">
            <w:pPr>
              <w:pStyle w:val="ac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№№№№№№№№№№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517E47" w:rsidRDefault="00517E47" w:rsidP="00345B37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№№№№</w:t>
            </w: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DC0CAC" w:rsidRDefault="00AF30E4" w:rsidP="00345B37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30E4" w:rsidRDefault="00517E47" w:rsidP="0027485E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А001АА14</w:t>
            </w:r>
          </w:p>
        </w:tc>
      </w:tr>
      <w:tr w:rsidR="00AF30E4" w:rsidTr="00E9030C"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D26D23" w:rsidRDefault="00AF30E4" w:rsidP="00AC3D4D">
            <w:pPr>
              <w:pStyle w:val="ac"/>
              <w:rPr>
                <w:rFonts w:ascii="Times New Roman" w:hAnsi="Times New Roman"/>
              </w:rPr>
            </w:pP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517E47" w:rsidRDefault="00517E47" w:rsidP="00AC3D4D">
            <w:pPr>
              <w:pStyle w:val="ac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№№№№№№№№№№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517E47" w:rsidRDefault="00517E47" w:rsidP="00345B37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№№№№</w:t>
            </w: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</w:tcBorders>
          </w:tcPr>
          <w:p w:rsidR="00AF30E4" w:rsidRPr="00305608" w:rsidRDefault="00AF30E4" w:rsidP="00345B37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</w:t>
            </w:r>
          </w:p>
        </w:tc>
        <w:tc>
          <w:tcPr>
            <w:tcW w:w="19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F30E4" w:rsidRDefault="00517E47" w:rsidP="00517E47">
            <w:pPr>
              <w:pStyle w:val="ac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ББ22222</w:t>
            </w:r>
          </w:p>
        </w:tc>
      </w:tr>
    </w:tbl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sz w:val="20"/>
          <w:szCs w:val="20"/>
        </w:rPr>
      </w:pPr>
    </w:p>
    <w:p w:rsidR="00AF30E4" w:rsidRDefault="00AF30E4">
      <w:pPr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F30E4" w:rsidRDefault="00AF30E4">
      <w:pPr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Исполнитель:                                                                                                Заказчик:</w:t>
      </w:r>
    </w:p>
    <w:p w:rsidR="00AF30E4" w:rsidRDefault="00AF30E4">
      <w:pPr>
        <w:rPr>
          <w:rFonts w:ascii="Times New Roman" w:hAnsi="Times New Roman"/>
          <w:b/>
          <w:bCs/>
          <w:sz w:val="20"/>
          <w:szCs w:val="20"/>
        </w:rPr>
      </w:pPr>
    </w:p>
    <w:p w:rsidR="00AF30E4" w:rsidRDefault="00AF30E4">
      <w:pPr>
        <w:rPr>
          <w:rFonts w:ascii="Times New Roman" w:hAnsi="Times New Roman"/>
          <w:b/>
          <w:bCs/>
          <w:sz w:val="20"/>
          <w:szCs w:val="20"/>
        </w:rPr>
      </w:pPr>
    </w:p>
    <w:p w:rsidR="00AF30E4" w:rsidRDefault="00AF30E4">
      <w:pPr>
        <w:rPr>
          <w:rFonts w:ascii="Times New Roman" w:hAnsi="Times New Roman"/>
          <w:b/>
          <w:bCs/>
          <w:sz w:val="20"/>
          <w:szCs w:val="20"/>
        </w:rPr>
      </w:pPr>
      <w:r w:rsidRPr="00517E47">
        <w:rPr>
          <w:rFonts w:ascii="Times New Roman" w:hAnsi="Times New Roman"/>
          <w:bCs/>
          <w:sz w:val="20"/>
          <w:szCs w:val="20"/>
        </w:rPr>
        <w:t xml:space="preserve">________________ </w:t>
      </w:r>
      <w:r w:rsidR="00517E47" w:rsidRPr="00517E47">
        <w:rPr>
          <w:rFonts w:ascii="Times New Roman" w:hAnsi="Times New Roman"/>
          <w:bCs/>
          <w:sz w:val="20"/>
          <w:szCs w:val="20"/>
        </w:rPr>
        <w:t>Г.Б Дранович</w:t>
      </w:r>
      <w:r w:rsidRPr="00517E47">
        <w:rPr>
          <w:rFonts w:ascii="Times New Roman" w:hAnsi="Times New Roman"/>
          <w:sz w:val="20"/>
          <w:szCs w:val="20"/>
        </w:rPr>
        <w:t xml:space="preserve">                                                               </w:t>
      </w:r>
      <w:r w:rsidRPr="00517E47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_______________/_____________</w:t>
      </w:r>
    </w:p>
    <w:sectPr w:rsidR="00AF30E4" w:rsidSect="00B171B1">
      <w:type w:val="continuous"/>
      <w:pgSz w:w="11906" w:h="16838"/>
      <w:pgMar w:top="1226" w:right="960" w:bottom="173" w:left="1474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59F" w:rsidRDefault="0029159F" w:rsidP="00B171B1">
      <w:r>
        <w:separator/>
      </w:r>
    </w:p>
  </w:endnote>
  <w:endnote w:type="continuationSeparator" w:id="0">
    <w:p w:rsidR="0029159F" w:rsidRDefault="0029159F" w:rsidP="00B17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ulimfal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PT Astra Serif">
    <w:altName w:val="Times New Roman"/>
    <w:charset w:val="00"/>
    <w:family w:val="roman"/>
    <w:pitch w:val="variable"/>
  </w:font>
  <w:font w:name="Noto Sans Devanagari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59F" w:rsidRDefault="0029159F" w:rsidP="00B171B1">
      <w:r>
        <w:separator/>
      </w:r>
    </w:p>
  </w:footnote>
  <w:footnote w:type="continuationSeparator" w:id="0">
    <w:p w:rsidR="0029159F" w:rsidRDefault="0029159F" w:rsidP="00B171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30E4" w:rsidRDefault="00AF30E4">
    <w:pPr>
      <w:rPr>
        <w:sz w:val="2"/>
        <w:szCs w:val="2"/>
      </w:rPr>
    </w:pPr>
    <w:r>
      <w:rPr>
        <w:sz w:val="2"/>
        <w:szCs w:val="2"/>
      </w:rPr>
      <w:fldChar w:fldCharType="begin"/>
    </w:r>
    <w:r>
      <w:rPr>
        <w:sz w:val="2"/>
        <w:szCs w:val="2"/>
      </w:rPr>
      <w:instrText>PAGE</w:instrText>
    </w:r>
    <w:r>
      <w:rPr>
        <w:sz w:val="2"/>
        <w:szCs w:val="2"/>
      </w:rPr>
      <w:fldChar w:fldCharType="separate"/>
    </w:r>
    <w:r w:rsidR="0029159F">
      <w:rPr>
        <w:noProof/>
        <w:sz w:val="2"/>
        <w:szCs w:val="2"/>
      </w:rPr>
      <w:t>1</w:t>
    </w:r>
    <w:r>
      <w:rPr>
        <w:sz w:val="2"/>
        <w:szCs w:val="2"/>
      </w:rPr>
      <w:fldChar w:fldCharType="end"/>
    </w:r>
    <w:r>
      <w:rPr>
        <w:sz w:val="2"/>
        <w:szCs w:val="2"/>
      </w:rPr>
      <w:fldChar w:fldCharType="begin"/>
    </w:r>
    <w:r>
      <w:rPr>
        <w:sz w:val="2"/>
        <w:szCs w:val="2"/>
      </w:rPr>
      <w:instrText>PAGE</w:instrText>
    </w:r>
    <w:r>
      <w:rPr>
        <w:sz w:val="2"/>
        <w:szCs w:val="2"/>
      </w:rPr>
      <w:fldChar w:fldCharType="separate"/>
    </w:r>
    <w:r w:rsidR="0029159F">
      <w:rPr>
        <w:noProof/>
        <w:sz w:val="2"/>
        <w:szCs w:val="2"/>
      </w:rPr>
      <w:t>1</w:t>
    </w:r>
    <w:r>
      <w:rPr>
        <w:sz w:val="2"/>
        <w:szCs w:val="2"/>
      </w:rPr>
      <w:fldChar w:fldCharType="end"/>
    </w:r>
    <w:r>
      <w:rPr>
        <w:sz w:val="2"/>
        <w:szCs w:val="2"/>
      </w:rPr>
      <w:fldChar w:fldCharType="begin"/>
    </w:r>
    <w:r>
      <w:rPr>
        <w:sz w:val="2"/>
        <w:szCs w:val="2"/>
      </w:rPr>
      <w:instrText>PAGE</w:instrText>
    </w:r>
    <w:r>
      <w:rPr>
        <w:sz w:val="2"/>
        <w:szCs w:val="2"/>
      </w:rPr>
      <w:fldChar w:fldCharType="separate"/>
    </w:r>
    <w:r w:rsidR="0029159F">
      <w:rPr>
        <w:noProof/>
        <w:sz w:val="2"/>
        <w:szCs w:val="2"/>
      </w:rPr>
      <w:t>1</w:t>
    </w:r>
    <w:r>
      <w:rPr>
        <w:sz w:val="2"/>
        <w:szCs w:val="2"/>
      </w:rPr>
      <w:fldChar w:fldCharType="end"/>
    </w:r>
    <w:r>
      <w:rPr>
        <w:sz w:val="2"/>
        <w:szCs w:val="2"/>
      </w:rPr>
      <w:fldChar w:fldCharType="begin"/>
    </w:r>
    <w:r>
      <w:rPr>
        <w:sz w:val="2"/>
        <w:szCs w:val="2"/>
      </w:rPr>
      <w:instrText>PAGE</w:instrText>
    </w:r>
    <w:r>
      <w:rPr>
        <w:sz w:val="2"/>
        <w:szCs w:val="2"/>
      </w:rPr>
      <w:fldChar w:fldCharType="separate"/>
    </w:r>
    <w:r w:rsidR="0029159F">
      <w:rPr>
        <w:noProof/>
        <w:sz w:val="2"/>
        <w:szCs w:val="2"/>
      </w:rPr>
      <w:t>1</w:t>
    </w:r>
    <w:r>
      <w:rPr>
        <w:sz w:val="2"/>
        <w:szCs w:val="2"/>
      </w:rPr>
      <w:fldChar w:fldCharType="end"/>
    </w:r>
    <w:r>
      <w:rPr>
        <w:sz w:val="2"/>
        <w:szCs w:val="2"/>
      </w:rPr>
      <w:fldChar w:fldCharType="begin"/>
    </w:r>
    <w:r>
      <w:rPr>
        <w:sz w:val="2"/>
        <w:szCs w:val="2"/>
      </w:rPr>
      <w:instrText>NUMPAGES</w:instrText>
    </w:r>
    <w:r>
      <w:rPr>
        <w:sz w:val="2"/>
        <w:szCs w:val="2"/>
      </w:rPr>
      <w:fldChar w:fldCharType="separate"/>
    </w:r>
    <w:r w:rsidR="0029159F">
      <w:rPr>
        <w:noProof/>
        <w:sz w:val="2"/>
        <w:szCs w:val="2"/>
      </w:rPr>
      <w:t>1</w:t>
    </w:r>
    <w:r>
      <w:rPr>
        <w:sz w:val="2"/>
        <w:szCs w:val="2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578C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eastAsia="Times New Roman" w:cs="Cambria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</w:pPr>
      <w:rPr>
        <w:rFonts w:ascii="Times New Roman" w:eastAsia="Times New Roman" w:hAnsi="Times New Roman" w:cs="Cambr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8"/>
        <w:szCs w:val="18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</w:pPr>
      <w:rPr>
        <w:rFonts w:ascii="Times New Roman" w:eastAsia="Times New Roman" w:hAnsi="Times New Roman" w:cs="Cambr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8"/>
        <w:szCs w:val="18"/>
        <w:u w:val="none"/>
      </w:rPr>
    </w:lvl>
    <w:lvl w:ilvl="3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1936707B"/>
    <w:multiLevelType w:val="multilevel"/>
    <w:tmpl w:val="FFFFFFFF"/>
    <w:lvl w:ilvl="0">
      <w:start w:val="1"/>
      <w:numFmt w:val="decimal"/>
      <w:lvlText w:val="6.%1"/>
      <w:lvlJc w:val="left"/>
      <w:pPr>
        <w:tabs>
          <w:tab w:val="num" w:pos="0"/>
        </w:tabs>
      </w:pPr>
      <w:rPr>
        <w:rFonts w:ascii="Times New Roman" w:eastAsia="Times New Roman" w:hAnsi="Times New Roman" w:cs="Cambr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0"/>
        <w:szCs w:val="20"/>
        <w:u w:val="none"/>
      </w:rPr>
    </w:lvl>
    <w:lvl w:ilvl="1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numFmt w:val="decimal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2" w15:restartNumberingAfterBreak="0">
    <w:nsid w:val="77AB2B00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TrackMoves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71B1"/>
    <w:rsid w:val="000110B9"/>
    <w:rsid w:val="00072080"/>
    <w:rsid w:val="000F4F4F"/>
    <w:rsid w:val="00102349"/>
    <w:rsid w:val="001064B2"/>
    <w:rsid w:val="00174719"/>
    <w:rsid w:val="001C3EC6"/>
    <w:rsid w:val="00212F23"/>
    <w:rsid w:val="00247972"/>
    <w:rsid w:val="00253CEE"/>
    <w:rsid w:val="00264F14"/>
    <w:rsid w:val="0027485E"/>
    <w:rsid w:val="0029159F"/>
    <w:rsid w:val="002D17EC"/>
    <w:rsid w:val="002F2008"/>
    <w:rsid w:val="00305608"/>
    <w:rsid w:val="00345B37"/>
    <w:rsid w:val="003708FC"/>
    <w:rsid w:val="00402208"/>
    <w:rsid w:val="004714A0"/>
    <w:rsid w:val="00471BA8"/>
    <w:rsid w:val="00517E47"/>
    <w:rsid w:val="00571BFC"/>
    <w:rsid w:val="005B5172"/>
    <w:rsid w:val="0062377A"/>
    <w:rsid w:val="006A1599"/>
    <w:rsid w:val="007350D1"/>
    <w:rsid w:val="00741459"/>
    <w:rsid w:val="007979E8"/>
    <w:rsid w:val="007F7368"/>
    <w:rsid w:val="00833C62"/>
    <w:rsid w:val="0083685E"/>
    <w:rsid w:val="00966607"/>
    <w:rsid w:val="00A54534"/>
    <w:rsid w:val="00AC3D4D"/>
    <w:rsid w:val="00AF30E4"/>
    <w:rsid w:val="00B171B1"/>
    <w:rsid w:val="00B86E87"/>
    <w:rsid w:val="00B94A6C"/>
    <w:rsid w:val="00BC5A88"/>
    <w:rsid w:val="00C5183C"/>
    <w:rsid w:val="00CA183B"/>
    <w:rsid w:val="00CD2D53"/>
    <w:rsid w:val="00D20647"/>
    <w:rsid w:val="00D26D23"/>
    <w:rsid w:val="00D30279"/>
    <w:rsid w:val="00D31ABE"/>
    <w:rsid w:val="00D45674"/>
    <w:rsid w:val="00D73E1D"/>
    <w:rsid w:val="00D9701D"/>
    <w:rsid w:val="00DB6BF9"/>
    <w:rsid w:val="00DC0CAC"/>
    <w:rsid w:val="00E87BE5"/>
    <w:rsid w:val="00E9030C"/>
    <w:rsid w:val="00EA50EF"/>
    <w:rsid w:val="00EC1110"/>
    <w:rsid w:val="00EF21B0"/>
    <w:rsid w:val="00EF3E86"/>
    <w:rsid w:val="00F07F15"/>
    <w:rsid w:val="00F420A3"/>
    <w:rsid w:val="00F82722"/>
    <w:rsid w:val="00F9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538B9F"/>
  <w15:docId w15:val="{8E10C9D6-0C7F-46FD-B746-A14458240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A6C"/>
    <w:pPr>
      <w:widowControl w:val="0"/>
      <w:suppressAutoHyphens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uiPriority w:val="99"/>
    <w:rsid w:val="00B94A6C"/>
    <w:rPr>
      <w:rFonts w:cs="Times New Roman"/>
      <w:color w:val="0066CC"/>
      <w:u w:val="single"/>
    </w:rPr>
  </w:style>
  <w:style w:type="character" w:customStyle="1" w:styleId="Bodytext3">
    <w:name w:val="Body text (3)_"/>
    <w:link w:val="Bodytext30"/>
    <w:uiPriority w:val="99"/>
    <w:locked/>
    <w:rsid w:val="00B94A6C"/>
    <w:rPr>
      <w:rFonts w:ascii="Cambria" w:hAnsi="Cambria" w:cs="Cambria"/>
      <w:b/>
      <w:bCs/>
      <w:sz w:val="20"/>
      <w:szCs w:val="20"/>
      <w:u w:val="none"/>
    </w:rPr>
  </w:style>
  <w:style w:type="character" w:customStyle="1" w:styleId="Bodytext311pt">
    <w:name w:val="Body text (3) + 11 pt"/>
    <w:uiPriority w:val="99"/>
    <w:rsid w:val="00B94A6C"/>
    <w:rPr>
      <w:rFonts w:ascii="Cambria" w:hAnsi="Cambria" w:cs="Cambria"/>
      <w:b/>
      <w:bCs/>
      <w:color w:val="000000"/>
      <w:spacing w:val="0"/>
      <w:w w:val="100"/>
      <w:sz w:val="22"/>
      <w:szCs w:val="22"/>
      <w:u w:val="none"/>
      <w:lang w:val="ru-RU" w:eastAsia="ru-RU"/>
    </w:rPr>
  </w:style>
  <w:style w:type="character" w:customStyle="1" w:styleId="Bodytext316pt">
    <w:name w:val="Body text (3) + 16 pt"/>
    <w:uiPriority w:val="99"/>
    <w:rsid w:val="00B94A6C"/>
    <w:rPr>
      <w:rFonts w:ascii="Cambria" w:hAnsi="Cambria" w:cs="Cambria"/>
      <w:b/>
      <w:bCs/>
      <w:i/>
      <w:iCs/>
      <w:color w:val="000000"/>
      <w:spacing w:val="-40"/>
      <w:w w:val="100"/>
      <w:sz w:val="32"/>
      <w:szCs w:val="32"/>
      <w:u w:val="single"/>
      <w:lang w:val="en-US" w:eastAsia="en-US"/>
    </w:rPr>
  </w:style>
  <w:style w:type="character" w:customStyle="1" w:styleId="Bodytext316pt1">
    <w:name w:val="Body text (3) + 16 pt1"/>
    <w:uiPriority w:val="99"/>
    <w:rsid w:val="00B94A6C"/>
    <w:rPr>
      <w:rFonts w:ascii="Cambria" w:hAnsi="Cambria" w:cs="Cambria"/>
      <w:b/>
      <w:bCs/>
      <w:i/>
      <w:iCs/>
      <w:color w:val="000000"/>
      <w:spacing w:val="-40"/>
      <w:w w:val="100"/>
      <w:sz w:val="32"/>
      <w:szCs w:val="32"/>
      <w:u w:val="none"/>
      <w:lang w:val="en-US" w:eastAsia="en-US"/>
    </w:rPr>
  </w:style>
  <w:style w:type="character" w:customStyle="1" w:styleId="Headerorfooter">
    <w:name w:val="Header or footer_"/>
    <w:link w:val="Headerorfooter1"/>
    <w:uiPriority w:val="99"/>
    <w:locked/>
    <w:rsid w:val="00B94A6C"/>
    <w:rPr>
      <w:rFonts w:ascii="Cambria" w:hAnsi="Cambria" w:cs="Cambria"/>
      <w:sz w:val="19"/>
      <w:szCs w:val="19"/>
      <w:u w:val="none"/>
      <w:lang w:val="en-US" w:eastAsia="en-US"/>
    </w:rPr>
  </w:style>
  <w:style w:type="character" w:customStyle="1" w:styleId="Headerorfooter0">
    <w:name w:val="Header or footer"/>
    <w:uiPriority w:val="99"/>
    <w:locked/>
    <w:rsid w:val="00B94A6C"/>
    <w:rPr>
      <w:rFonts w:ascii="Cambria" w:hAnsi="Cambria" w:cs="Cambria"/>
      <w:color w:val="000000"/>
      <w:spacing w:val="0"/>
      <w:w w:val="100"/>
      <w:sz w:val="19"/>
      <w:szCs w:val="19"/>
      <w:u w:val="none"/>
      <w:lang w:val="en-US" w:eastAsia="en-US"/>
    </w:rPr>
  </w:style>
  <w:style w:type="character" w:customStyle="1" w:styleId="Bodytext2">
    <w:name w:val="Body text (2)_"/>
    <w:link w:val="Bodytext21"/>
    <w:uiPriority w:val="99"/>
    <w:locked/>
    <w:rsid w:val="00B94A6C"/>
    <w:rPr>
      <w:rFonts w:ascii="Cambria" w:hAnsi="Cambria" w:cs="Cambria"/>
      <w:sz w:val="20"/>
      <w:szCs w:val="20"/>
      <w:u w:val="none"/>
    </w:rPr>
  </w:style>
  <w:style w:type="character" w:customStyle="1" w:styleId="Bodytext2115pt">
    <w:name w:val="Body text (2) + 11.5 pt"/>
    <w:uiPriority w:val="99"/>
    <w:rsid w:val="00B94A6C"/>
    <w:rPr>
      <w:rFonts w:ascii="Cambria" w:hAnsi="Cambria" w:cs="Cambria"/>
      <w:i/>
      <w:iCs/>
      <w:smallCaps/>
      <w:color w:val="000000"/>
      <w:spacing w:val="0"/>
      <w:w w:val="100"/>
      <w:sz w:val="23"/>
      <w:szCs w:val="23"/>
      <w:u w:val="none"/>
      <w:lang w:val="ru-RU" w:eastAsia="ru-RU"/>
    </w:rPr>
  </w:style>
  <w:style w:type="character" w:customStyle="1" w:styleId="Bodytext2115pt1">
    <w:name w:val="Body text (2) + 11.5 pt1"/>
    <w:uiPriority w:val="99"/>
    <w:rsid w:val="00B94A6C"/>
    <w:rPr>
      <w:rFonts w:ascii="Cambria" w:hAnsi="Cambria" w:cs="Cambria"/>
      <w:i/>
      <w:iCs/>
      <w:smallCaps/>
      <w:color w:val="000000"/>
      <w:spacing w:val="0"/>
      <w:w w:val="100"/>
      <w:sz w:val="23"/>
      <w:szCs w:val="23"/>
      <w:u w:val="single"/>
      <w:lang w:val="ru-RU" w:eastAsia="ru-RU"/>
    </w:rPr>
  </w:style>
  <w:style w:type="character" w:customStyle="1" w:styleId="Heading1">
    <w:name w:val="Heading #1_"/>
    <w:link w:val="Heading10"/>
    <w:uiPriority w:val="99"/>
    <w:locked/>
    <w:rsid w:val="00B94A6C"/>
    <w:rPr>
      <w:rFonts w:ascii="Cambria" w:hAnsi="Cambria" w:cs="Cambria"/>
      <w:b/>
      <w:bCs/>
      <w:spacing w:val="0"/>
      <w:sz w:val="22"/>
      <w:szCs w:val="22"/>
      <w:u w:val="none"/>
    </w:rPr>
  </w:style>
  <w:style w:type="character" w:customStyle="1" w:styleId="Bodytext20">
    <w:name w:val="Body text (2)"/>
    <w:uiPriority w:val="99"/>
    <w:locked/>
    <w:rsid w:val="00B94A6C"/>
    <w:rPr>
      <w:rFonts w:ascii="Cambria" w:hAnsi="Cambria" w:cs="Cambria"/>
      <w:color w:val="000000"/>
      <w:spacing w:val="0"/>
      <w:w w:val="100"/>
      <w:sz w:val="20"/>
      <w:szCs w:val="20"/>
      <w:u w:val="single"/>
      <w:lang w:val="ru-RU" w:eastAsia="ru-RU"/>
    </w:rPr>
  </w:style>
  <w:style w:type="character" w:customStyle="1" w:styleId="Bodytext2105pt">
    <w:name w:val="Body text (2) + 10.5 pt"/>
    <w:uiPriority w:val="99"/>
    <w:rsid w:val="00B94A6C"/>
    <w:rPr>
      <w:rFonts w:ascii="Cambria" w:hAnsi="Cambria" w:cs="Cambria"/>
      <w:smallCaps/>
      <w:color w:val="000000"/>
      <w:spacing w:val="0"/>
      <w:w w:val="100"/>
      <w:sz w:val="21"/>
      <w:szCs w:val="21"/>
      <w:u w:val="single"/>
      <w:lang w:val="ru-RU" w:eastAsia="ru-RU"/>
    </w:rPr>
  </w:style>
  <w:style w:type="character" w:customStyle="1" w:styleId="Bodytext4">
    <w:name w:val="Body text (4)_"/>
    <w:link w:val="Bodytext40"/>
    <w:uiPriority w:val="99"/>
    <w:locked/>
    <w:rsid w:val="00B94A6C"/>
    <w:rPr>
      <w:rFonts w:ascii="Cambria" w:hAnsi="Cambria" w:cs="Cambria"/>
      <w:sz w:val="21"/>
      <w:szCs w:val="21"/>
      <w:u w:val="none"/>
    </w:rPr>
  </w:style>
  <w:style w:type="character" w:customStyle="1" w:styleId="Heading12">
    <w:name w:val="Heading #1 (2)_"/>
    <w:link w:val="Heading120"/>
    <w:uiPriority w:val="99"/>
    <w:locked/>
    <w:rsid w:val="00B94A6C"/>
    <w:rPr>
      <w:rFonts w:ascii="Cambria" w:hAnsi="Cambria" w:cs="Cambria"/>
      <w:b/>
      <w:bCs/>
      <w:sz w:val="20"/>
      <w:szCs w:val="20"/>
      <w:u w:val="none"/>
    </w:rPr>
  </w:style>
  <w:style w:type="character" w:customStyle="1" w:styleId="Bodytext2105pt1">
    <w:name w:val="Body text (2) + 10.5 pt1"/>
    <w:uiPriority w:val="99"/>
    <w:rsid w:val="00B94A6C"/>
    <w:rPr>
      <w:rFonts w:ascii="Cambria" w:hAnsi="Cambria" w:cs="Cambria"/>
      <w:color w:val="000000"/>
      <w:spacing w:val="0"/>
      <w:w w:val="100"/>
      <w:sz w:val="21"/>
      <w:szCs w:val="21"/>
      <w:u w:val="none"/>
      <w:lang w:val="ru-RU" w:eastAsia="ru-RU"/>
    </w:rPr>
  </w:style>
  <w:style w:type="character" w:customStyle="1" w:styleId="Bodytext22">
    <w:name w:val="Body text (2)2"/>
    <w:uiPriority w:val="99"/>
    <w:rsid w:val="00B94A6C"/>
    <w:rPr>
      <w:rFonts w:ascii="Cambria" w:hAnsi="Cambria" w:cs="Cambria"/>
      <w:color w:val="000000"/>
      <w:spacing w:val="0"/>
      <w:w w:val="100"/>
      <w:sz w:val="20"/>
      <w:szCs w:val="20"/>
      <w:u w:val="none"/>
      <w:lang w:val="ru-RU" w:eastAsia="ru-RU"/>
    </w:rPr>
  </w:style>
  <w:style w:type="character" w:customStyle="1" w:styleId="Picturecaption2Exact">
    <w:name w:val="Picture caption (2) Exact"/>
    <w:link w:val="Picturecaption2"/>
    <w:uiPriority w:val="99"/>
    <w:locked/>
    <w:rsid w:val="00B94A6C"/>
    <w:rPr>
      <w:rFonts w:ascii="Gulimfalt" w:hAnsi="Gulimfalt" w:cs="Gulimfalt"/>
      <w:spacing w:val="-10"/>
      <w:sz w:val="14"/>
      <w:szCs w:val="14"/>
      <w:u w:val="none"/>
    </w:rPr>
  </w:style>
  <w:style w:type="character" w:customStyle="1" w:styleId="PicturecaptionExact">
    <w:name w:val="Picture caption Exact"/>
    <w:link w:val="Picturecaption"/>
    <w:uiPriority w:val="99"/>
    <w:locked/>
    <w:rsid w:val="00B94A6C"/>
    <w:rPr>
      <w:rFonts w:ascii="Cambria" w:hAnsi="Cambria" w:cs="Cambria"/>
      <w:b/>
      <w:bCs/>
      <w:sz w:val="20"/>
      <w:szCs w:val="20"/>
      <w:u w:val="none"/>
    </w:rPr>
  </w:style>
  <w:style w:type="paragraph" w:customStyle="1" w:styleId="1">
    <w:name w:val="Заголовок1"/>
    <w:basedOn w:val="a"/>
    <w:next w:val="a3"/>
    <w:uiPriority w:val="99"/>
    <w:rsid w:val="00B171B1"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3">
    <w:name w:val="Body Text"/>
    <w:basedOn w:val="a"/>
    <w:link w:val="a4"/>
    <w:uiPriority w:val="99"/>
    <w:rsid w:val="00B171B1"/>
    <w:pPr>
      <w:spacing w:after="140" w:line="276" w:lineRule="auto"/>
    </w:pPr>
  </w:style>
  <w:style w:type="character" w:customStyle="1" w:styleId="a4">
    <w:name w:val="Основной текст Знак"/>
    <w:link w:val="a3"/>
    <w:uiPriority w:val="99"/>
    <w:semiHidden/>
    <w:locked/>
    <w:rsid w:val="005B5172"/>
    <w:rPr>
      <w:rFonts w:cs="Times New Roman"/>
      <w:color w:val="000000"/>
      <w:sz w:val="24"/>
      <w:szCs w:val="24"/>
    </w:rPr>
  </w:style>
  <w:style w:type="paragraph" w:styleId="a5">
    <w:name w:val="List"/>
    <w:basedOn w:val="a3"/>
    <w:uiPriority w:val="99"/>
    <w:rsid w:val="00B171B1"/>
    <w:rPr>
      <w:rFonts w:ascii="PT Astra Serif" w:hAnsi="PT Astra Serif" w:cs="Noto Sans Devanagari"/>
    </w:rPr>
  </w:style>
  <w:style w:type="paragraph" w:styleId="a6">
    <w:name w:val="caption"/>
    <w:basedOn w:val="a"/>
    <w:uiPriority w:val="99"/>
    <w:qFormat/>
    <w:rsid w:val="00B171B1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10">
    <w:name w:val="index 1"/>
    <w:basedOn w:val="a"/>
    <w:next w:val="a"/>
    <w:autoRedefine/>
    <w:uiPriority w:val="99"/>
    <w:semiHidden/>
    <w:rsid w:val="00B94A6C"/>
    <w:pPr>
      <w:ind w:left="240" w:hanging="240"/>
    </w:pPr>
  </w:style>
  <w:style w:type="paragraph" w:styleId="a7">
    <w:name w:val="index heading"/>
    <w:basedOn w:val="a"/>
    <w:uiPriority w:val="99"/>
    <w:rsid w:val="00B171B1"/>
    <w:pPr>
      <w:suppressLineNumbers/>
    </w:pPr>
    <w:rPr>
      <w:rFonts w:ascii="PT Astra Serif" w:hAnsi="PT Astra Serif" w:cs="Noto Sans Devanagari"/>
    </w:rPr>
  </w:style>
  <w:style w:type="paragraph" w:customStyle="1" w:styleId="Bodytext30">
    <w:name w:val="Body text (3)"/>
    <w:basedOn w:val="a"/>
    <w:link w:val="Bodytext3"/>
    <w:uiPriority w:val="99"/>
    <w:rsid w:val="00B94A6C"/>
    <w:pPr>
      <w:shd w:val="clear" w:color="auto" w:fill="FFFFFF"/>
      <w:spacing w:after="180" w:line="264" w:lineRule="exact"/>
      <w:ind w:firstLine="1540"/>
    </w:pPr>
    <w:rPr>
      <w:rFonts w:ascii="Cambria" w:hAnsi="Cambria" w:cs="Cambria"/>
      <w:b/>
      <w:bCs/>
      <w:sz w:val="20"/>
      <w:szCs w:val="20"/>
    </w:rPr>
  </w:style>
  <w:style w:type="paragraph" w:customStyle="1" w:styleId="Headerorfooter1">
    <w:name w:val="Header or footer1"/>
    <w:basedOn w:val="a"/>
    <w:link w:val="Headerorfooter"/>
    <w:uiPriority w:val="99"/>
    <w:rsid w:val="00B94A6C"/>
    <w:pPr>
      <w:shd w:val="clear" w:color="auto" w:fill="FFFFFF"/>
      <w:spacing w:line="240" w:lineRule="atLeast"/>
    </w:pPr>
    <w:rPr>
      <w:rFonts w:ascii="Cambria" w:hAnsi="Cambria" w:cs="Cambria"/>
      <w:sz w:val="19"/>
      <w:szCs w:val="19"/>
      <w:lang w:val="en-US" w:eastAsia="en-US"/>
    </w:rPr>
  </w:style>
  <w:style w:type="paragraph" w:customStyle="1" w:styleId="Bodytext21">
    <w:name w:val="Body text (2)1"/>
    <w:basedOn w:val="a"/>
    <w:link w:val="Bodytext2"/>
    <w:uiPriority w:val="99"/>
    <w:rsid w:val="00B94A6C"/>
    <w:pPr>
      <w:shd w:val="clear" w:color="auto" w:fill="FFFFFF"/>
      <w:spacing w:before="180" w:after="300" w:line="240" w:lineRule="atLeast"/>
      <w:jc w:val="both"/>
    </w:pPr>
    <w:rPr>
      <w:rFonts w:ascii="Cambria" w:hAnsi="Cambria" w:cs="Cambria"/>
      <w:sz w:val="20"/>
      <w:szCs w:val="20"/>
    </w:rPr>
  </w:style>
  <w:style w:type="paragraph" w:customStyle="1" w:styleId="Heading10">
    <w:name w:val="Heading #1"/>
    <w:basedOn w:val="a"/>
    <w:link w:val="Heading1"/>
    <w:uiPriority w:val="99"/>
    <w:rsid w:val="00B94A6C"/>
    <w:pPr>
      <w:shd w:val="clear" w:color="auto" w:fill="FFFFFF"/>
      <w:spacing w:before="180" w:after="300" w:line="240" w:lineRule="atLeast"/>
      <w:jc w:val="both"/>
      <w:outlineLvl w:val="0"/>
    </w:pPr>
    <w:rPr>
      <w:rFonts w:ascii="Cambria" w:hAnsi="Cambria" w:cs="Cambria"/>
      <w:b/>
      <w:bCs/>
      <w:sz w:val="22"/>
      <w:szCs w:val="22"/>
    </w:rPr>
  </w:style>
  <w:style w:type="paragraph" w:customStyle="1" w:styleId="Bodytext40">
    <w:name w:val="Body text (4)"/>
    <w:basedOn w:val="a"/>
    <w:link w:val="Bodytext4"/>
    <w:uiPriority w:val="99"/>
    <w:rsid w:val="00B94A6C"/>
    <w:pPr>
      <w:shd w:val="clear" w:color="auto" w:fill="FFFFFF"/>
      <w:spacing w:after="300" w:line="240" w:lineRule="atLeast"/>
    </w:pPr>
    <w:rPr>
      <w:rFonts w:ascii="Cambria" w:hAnsi="Cambria" w:cs="Cambria"/>
      <w:sz w:val="21"/>
      <w:szCs w:val="21"/>
    </w:rPr>
  </w:style>
  <w:style w:type="paragraph" w:customStyle="1" w:styleId="Heading120">
    <w:name w:val="Heading #1 (2)"/>
    <w:basedOn w:val="a"/>
    <w:link w:val="Heading12"/>
    <w:uiPriority w:val="99"/>
    <w:rsid w:val="00B94A6C"/>
    <w:pPr>
      <w:shd w:val="clear" w:color="auto" w:fill="FFFFFF"/>
      <w:spacing w:before="300" w:after="540" w:line="240" w:lineRule="atLeast"/>
      <w:jc w:val="center"/>
      <w:outlineLvl w:val="0"/>
    </w:pPr>
    <w:rPr>
      <w:rFonts w:ascii="Cambria" w:hAnsi="Cambria" w:cs="Cambria"/>
      <w:b/>
      <w:bCs/>
      <w:sz w:val="20"/>
      <w:szCs w:val="20"/>
    </w:rPr>
  </w:style>
  <w:style w:type="paragraph" w:customStyle="1" w:styleId="Picturecaption2">
    <w:name w:val="Picture caption (2)"/>
    <w:basedOn w:val="a"/>
    <w:link w:val="Picturecaption2Exact"/>
    <w:uiPriority w:val="99"/>
    <w:rsid w:val="00B94A6C"/>
    <w:pPr>
      <w:shd w:val="clear" w:color="auto" w:fill="FFFFFF"/>
      <w:spacing w:line="240" w:lineRule="atLeast"/>
    </w:pPr>
    <w:rPr>
      <w:rFonts w:ascii="Gulimfalt" w:hAnsi="Gulimfalt" w:cs="Gulimfalt"/>
      <w:spacing w:val="-10"/>
      <w:sz w:val="14"/>
      <w:szCs w:val="14"/>
    </w:rPr>
  </w:style>
  <w:style w:type="paragraph" w:customStyle="1" w:styleId="Picturecaption">
    <w:name w:val="Picture caption"/>
    <w:basedOn w:val="a"/>
    <w:link w:val="PicturecaptionExact"/>
    <w:uiPriority w:val="99"/>
    <w:rsid w:val="00B94A6C"/>
    <w:pPr>
      <w:shd w:val="clear" w:color="auto" w:fill="FFFFFF"/>
      <w:spacing w:line="269" w:lineRule="exact"/>
      <w:jc w:val="both"/>
    </w:pPr>
    <w:rPr>
      <w:rFonts w:ascii="Cambria" w:hAnsi="Cambria" w:cs="Cambria"/>
      <w:b/>
      <w:bCs/>
      <w:sz w:val="20"/>
      <w:szCs w:val="20"/>
    </w:rPr>
  </w:style>
  <w:style w:type="paragraph" w:customStyle="1" w:styleId="a8">
    <w:name w:val="Верхний и нижний колонтитулы"/>
    <w:basedOn w:val="a"/>
    <w:uiPriority w:val="99"/>
    <w:rsid w:val="00B171B1"/>
  </w:style>
  <w:style w:type="paragraph" w:styleId="a9">
    <w:name w:val="header"/>
    <w:basedOn w:val="a8"/>
    <w:link w:val="aa"/>
    <w:uiPriority w:val="99"/>
    <w:rsid w:val="00B171B1"/>
  </w:style>
  <w:style w:type="character" w:customStyle="1" w:styleId="aa">
    <w:name w:val="Верхний колонтитул Знак"/>
    <w:link w:val="a9"/>
    <w:uiPriority w:val="99"/>
    <w:semiHidden/>
    <w:locked/>
    <w:rsid w:val="005B5172"/>
    <w:rPr>
      <w:rFonts w:cs="Times New Roman"/>
      <w:color w:val="000000"/>
      <w:sz w:val="24"/>
      <w:szCs w:val="24"/>
    </w:rPr>
  </w:style>
  <w:style w:type="paragraph" w:customStyle="1" w:styleId="ab">
    <w:name w:val="Содержимое врезки"/>
    <w:basedOn w:val="a"/>
    <w:uiPriority w:val="99"/>
    <w:rsid w:val="00B171B1"/>
  </w:style>
  <w:style w:type="paragraph" w:customStyle="1" w:styleId="FR2">
    <w:name w:val="FR2"/>
    <w:uiPriority w:val="99"/>
    <w:rsid w:val="00B171B1"/>
    <w:pPr>
      <w:widowControl w:val="0"/>
      <w:suppressAutoHyphens/>
      <w:spacing w:before="60" w:line="300" w:lineRule="auto"/>
      <w:ind w:left="440" w:right="1000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customStyle="1" w:styleId="ac">
    <w:name w:val="Содержимое таблицы"/>
    <w:basedOn w:val="a"/>
    <w:uiPriority w:val="99"/>
    <w:rsid w:val="00B171B1"/>
    <w:pPr>
      <w:suppressLineNumbers/>
    </w:pPr>
  </w:style>
  <w:style w:type="paragraph" w:customStyle="1" w:styleId="ad">
    <w:name w:val="Заголовок таблицы"/>
    <w:basedOn w:val="ac"/>
    <w:uiPriority w:val="99"/>
    <w:rsid w:val="00B171B1"/>
    <w:pPr>
      <w:jc w:val="center"/>
    </w:pPr>
    <w:rPr>
      <w:b/>
      <w:bCs/>
    </w:rPr>
  </w:style>
  <w:style w:type="character" w:styleId="ae">
    <w:name w:val="Hyperlink"/>
    <w:uiPriority w:val="99"/>
    <w:rsid w:val="00B86E8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1597</Words>
  <Characters>9107</Characters>
  <Application>Microsoft Office Word</Application>
  <DocSecurity>0</DocSecurity>
  <Lines>75</Lines>
  <Paragraphs>21</Paragraphs>
  <ScaleCrop>false</ScaleCrop>
  <Company/>
  <LinksUpToDate>false</LinksUpToDate>
  <CharactersWithSpaces>10683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Ш-14/2</dc:title>
  <dc:subject/>
  <dc:creator/>
  <cp:keywords/>
  <dc:description/>
  <cp:lastModifiedBy>ITS22</cp:lastModifiedBy>
  <cp:revision>4</cp:revision>
  <cp:lastPrinted>2023-11-13T05:10:00Z</cp:lastPrinted>
  <dcterms:created xsi:type="dcterms:W3CDTF">2025-07-16T08:15:00Z</dcterms:created>
  <dcterms:modified xsi:type="dcterms:W3CDTF">2025-07-16T08:33:00Z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